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7A1324" w:rsidRDefault="007F0BDE" w:rsidP="007F0BDE">
      <w:pPr>
        <w:tabs>
          <w:tab w:val="center" w:pos="4536"/>
          <w:tab w:val="right" w:pos="8280"/>
          <w:tab w:val="right" w:pos="9639"/>
        </w:tabs>
        <w:ind w:right="2"/>
        <w:rPr>
          <w:rFonts w:ascii="Arial" w:eastAsiaTheme="minorEastAsia" w:hAnsi="Arial" w:cs="Arial"/>
          <w:b/>
          <w:bCs/>
          <w:lang w:eastAsia="zh-CN"/>
        </w:rPr>
      </w:pPr>
      <w:bookmarkStart w:id="0" w:name="OLE_LINK3"/>
      <w:r w:rsidRPr="00432340">
        <w:rPr>
          <w:rFonts w:ascii="Arial" w:hAnsi="Arial" w:cs="Arial"/>
          <w:b/>
          <w:bCs/>
        </w:rPr>
        <w:t xml:space="preserve">3GPP TSG RAN WG1 Meeting 90bis </w:t>
      </w:r>
      <w:r w:rsidRPr="00432340">
        <w:rPr>
          <w:rFonts w:ascii="Arial" w:hAnsi="Arial" w:cs="Arial"/>
          <w:b/>
          <w:bCs/>
        </w:rPr>
        <w:tab/>
      </w:r>
      <w:r w:rsidR="00432340">
        <w:rPr>
          <w:rFonts w:ascii="Arial" w:hAnsi="Arial" w:cs="Arial" w:hint="eastAsia"/>
          <w:b/>
          <w:bCs/>
        </w:rPr>
        <w:tab/>
      </w:r>
      <w:r w:rsidRPr="00432340">
        <w:rPr>
          <w:rFonts w:ascii="Arial" w:hAnsi="Arial" w:cs="Arial"/>
          <w:b/>
          <w:bCs/>
        </w:rPr>
        <w:tab/>
      </w:r>
      <w:r w:rsidR="007A1324">
        <w:rPr>
          <w:rFonts w:ascii="Arial" w:hAnsi="Arial" w:cs="Arial"/>
          <w:b/>
          <w:bCs/>
        </w:rPr>
        <w:t>R1-17</w:t>
      </w:r>
      <w:r w:rsidR="007A1324">
        <w:rPr>
          <w:rFonts w:ascii="Arial" w:eastAsiaTheme="minorEastAsia" w:hAnsi="Arial" w:cs="Arial" w:hint="eastAsia"/>
          <w:b/>
          <w:bCs/>
          <w:lang w:eastAsia="zh-CN"/>
        </w:rPr>
        <w:t>18</w:t>
      </w:r>
      <w:r w:rsidR="00382BC6">
        <w:rPr>
          <w:rFonts w:ascii="Arial" w:eastAsiaTheme="minorEastAsia" w:hAnsi="Arial" w:cs="Arial" w:hint="eastAsia"/>
          <w:b/>
          <w:bCs/>
          <w:lang w:eastAsia="zh-CN"/>
        </w:rPr>
        <w:t>922</w:t>
      </w:r>
    </w:p>
    <w:p w:rsidR="008D4A6E" w:rsidRPr="00432340" w:rsidRDefault="007F0BDE" w:rsidP="007F0BDE">
      <w:pPr>
        <w:pStyle w:val="a7"/>
        <w:rPr>
          <w:rFonts w:eastAsia="MS Gothic" w:cs="Arial"/>
          <w:bCs/>
          <w:noProof w:val="0"/>
          <w:sz w:val="24"/>
        </w:rPr>
      </w:pPr>
      <w:r w:rsidRPr="00432340">
        <w:rPr>
          <w:rFonts w:eastAsia="MS Gothic" w:cs="Arial"/>
          <w:bCs/>
          <w:noProof w:val="0"/>
          <w:sz w:val="24"/>
        </w:rPr>
        <w:t>Prague, CZ, 9th – 13th</w:t>
      </w:r>
      <w:r w:rsidRPr="00432340">
        <w:rPr>
          <w:rFonts w:eastAsia="MS Gothic" w:cs="Arial" w:hint="eastAsia"/>
          <w:bCs/>
          <w:noProof w:val="0"/>
          <w:sz w:val="24"/>
        </w:rPr>
        <w:t xml:space="preserve">, </w:t>
      </w:r>
      <w:r w:rsidRPr="00432340">
        <w:rPr>
          <w:rFonts w:eastAsia="MS Gothic" w:cs="Arial"/>
          <w:bCs/>
          <w:noProof w:val="0"/>
          <w:sz w:val="24"/>
        </w:rPr>
        <w:t>October 201</w:t>
      </w:r>
      <w:r w:rsidRPr="00432340">
        <w:rPr>
          <w:rFonts w:eastAsia="MS Gothic" w:cs="Arial" w:hint="eastAsia"/>
          <w:bCs/>
          <w:noProof w:val="0"/>
          <w:sz w:val="24"/>
        </w:rPr>
        <w:t>7</w:t>
      </w:r>
    </w:p>
    <w:p w:rsidR="008D4A6E" w:rsidRPr="00610A2A" w:rsidRDefault="008D4A6E" w:rsidP="008D4A6E">
      <w:pPr>
        <w:pStyle w:val="a7"/>
        <w:rPr>
          <w:noProof w:val="0"/>
        </w:rPr>
      </w:pPr>
    </w:p>
    <w:p w:rsidR="00900DAE" w:rsidRPr="00174317" w:rsidRDefault="00174317" w:rsidP="00D02352">
      <w:pPr>
        <w:pStyle w:val="a7"/>
        <w:ind w:left="1800" w:hanging="1800"/>
        <w:rPr>
          <w:rFonts w:eastAsiaTheme="minorEastAsia"/>
          <w:sz w:val="24"/>
          <w:lang w:val="en-US" w:eastAsia="zh-CN"/>
        </w:rPr>
      </w:pPr>
      <w:r>
        <w:rPr>
          <w:sz w:val="24"/>
          <w:lang w:val="en-US"/>
        </w:rPr>
        <w:t>Source:</w:t>
      </w:r>
      <w:r>
        <w:rPr>
          <w:sz w:val="24"/>
          <w:lang w:val="en-US"/>
        </w:rPr>
        <w:tab/>
      </w:r>
      <w:r w:rsidRPr="00174317">
        <w:rPr>
          <w:rFonts w:eastAsiaTheme="minorEastAsia" w:hint="eastAsia"/>
          <w:sz w:val="24"/>
          <w:lang w:val="en-US"/>
        </w:rPr>
        <w:t>OPPO</w:t>
      </w:r>
    </w:p>
    <w:bookmarkEnd w:id="0"/>
    <w:p w:rsidR="00FE0C9D" w:rsidRPr="00174317"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74317">
        <w:rPr>
          <w:rFonts w:eastAsiaTheme="minorEastAsia" w:hint="eastAsia"/>
          <w:sz w:val="24"/>
          <w:lang w:val="en-US" w:eastAsia="zh-CN"/>
        </w:rPr>
        <w:t>S</w:t>
      </w:r>
      <w:r w:rsidR="00C03B08">
        <w:rPr>
          <w:rFonts w:eastAsiaTheme="minorEastAsia"/>
          <w:sz w:val="24"/>
          <w:lang w:val="en-US"/>
        </w:rPr>
        <w:t>ummary</w:t>
      </w:r>
      <w:r w:rsidR="008D4A6E">
        <w:rPr>
          <w:rFonts w:eastAsiaTheme="minorEastAsia"/>
          <w:sz w:val="24"/>
          <w:lang w:val="en-US"/>
        </w:rPr>
        <w:t xml:space="preserve"> </w:t>
      </w:r>
      <w:r w:rsidR="00174317">
        <w:rPr>
          <w:rFonts w:eastAsiaTheme="minorEastAsia" w:hint="eastAsia"/>
          <w:sz w:val="24"/>
          <w:lang w:val="en-US" w:eastAsia="zh-CN"/>
        </w:rPr>
        <w:t>o</w:t>
      </w:r>
      <w:r w:rsidR="008D4A6E">
        <w:rPr>
          <w:rFonts w:eastAsiaTheme="minorEastAsia"/>
          <w:sz w:val="24"/>
          <w:lang w:val="en-US"/>
        </w:rPr>
        <w:t>f</w:t>
      </w:r>
      <w:r w:rsidR="006607D7">
        <w:rPr>
          <w:rFonts w:eastAsiaTheme="minorEastAsia" w:hint="eastAsia"/>
          <w:sz w:val="24"/>
          <w:lang w:val="en-US" w:eastAsia="zh-CN"/>
        </w:rPr>
        <w:t xml:space="preserve"> offline discussion</w:t>
      </w:r>
      <w:r w:rsidR="002432EA">
        <w:rPr>
          <w:rFonts w:hint="eastAsia"/>
          <w:sz w:val="24"/>
          <w:lang w:val="en-US"/>
        </w:rPr>
        <w:t xml:space="preserve">s </w:t>
      </w:r>
      <w:r w:rsidR="00174317">
        <w:rPr>
          <w:rFonts w:eastAsiaTheme="minorEastAsia" w:hint="eastAsia"/>
          <w:sz w:val="24"/>
          <w:lang w:val="en-US" w:eastAsia="zh-CN"/>
        </w:rPr>
        <w:t>for</w:t>
      </w:r>
      <w:r w:rsidR="002432EA">
        <w:rPr>
          <w:rFonts w:hint="eastAsia"/>
          <w:sz w:val="24"/>
          <w:lang w:val="en-US"/>
        </w:rPr>
        <w:t xml:space="preserve"> </w:t>
      </w:r>
      <w:r w:rsidR="005602F3">
        <w:rPr>
          <w:rFonts w:hint="eastAsia"/>
          <w:sz w:val="24"/>
          <w:lang w:val="en-US"/>
        </w:rPr>
        <w:t>P</w:t>
      </w:r>
      <w:r w:rsidR="005602F3">
        <w:rPr>
          <w:rFonts w:eastAsiaTheme="minorEastAsia" w:hint="eastAsia"/>
          <w:sz w:val="24"/>
          <w:lang w:val="en-US" w:eastAsia="zh-CN"/>
        </w:rPr>
        <w:t>U</w:t>
      </w:r>
      <w:r w:rsidR="00432340">
        <w:rPr>
          <w:rFonts w:hint="eastAsia"/>
          <w:sz w:val="24"/>
          <w:lang w:val="en-US"/>
        </w:rPr>
        <w:t xml:space="preserve">CCH </w:t>
      </w:r>
      <w:r w:rsidR="00174317">
        <w:rPr>
          <w:rFonts w:eastAsiaTheme="minorEastAsia" w:hint="eastAsia"/>
          <w:sz w:val="24"/>
          <w:lang w:val="en-US" w:eastAsia="zh-CN"/>
        </w:rPr>
        <w:t>resource allocation</w:t>
      </w:r>
      <w:r w:rsidR="006607D7">
        <w:rPr>
          <w:rFonts w:eastAsiaTheme="minorEastAsia" w:hint="eastAsia"/>
          <w:sz w:val="24"/>
          <w:lang w:val="en-US" w:eastAsia="zh-CN"/>
        </w:rPr>
        <w:t xml:space="preserve"> until 10</w:t>
      </w:r>
      <w:r w:rsidR="006607D7" w:rsidRPr="006607D7">
        <w:rPr>
          <w:rFonts w:eastAsiaTheme="minorEastAsia" w:hint="eastAsia"/>
          <w:sz w:val="24"/>
          <w:vertAlign w:val="superscript"/>
          <w:lang w:val="en-US" w:eastAsia="zh-CN"/>
        </w:rPr>
        <w:t>th</w:t>
      </w:r>
      <w:r w:rsidR="006607D7">
        <w:rPr>
          <w:rFonts w:eastAsiaTheme="minorEastAsia" w:hint="eastAsia"/>
          <w:sz w:val="24"/>
          <w:lang w:val="en-US" w:eastAsia="zh-CN"/>
        </w:rPr>
        <w:t xml:space="preserve"> Oct. morning</w:t>
      </w:r>
    </w:p>
    <w:bookmarkEnd w:id="1"/>
    <w:bookmarkEnd w:id="2"/>
    <w:bookmarkEnd w:id="3"/>
    <w:bookmarkEnd w:id="4"/>
    <w:p w:rsidR="00FE0C9D" w:rsidRPr="00174317"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5" w:name="Source"/>
      <w:bookmarkEnd w:id="5"/>
      <w:r w:rsidRPr="00CE448F">
        <w:rPr>
          <w:sz w:val="24"/>
          <w:lang w:val="en-US"/>
        </w:rPr>
        <w:tab/>
      </w:r>
      <w:r w:rsidR="007F0BDE">
        <w:rPr>
          <w:sz w:val="24"/>
          <w:lang w:val="en-US"/>
        </w:rPr>
        <w:t>7</w:t>
      </w:r>
      <w:r w:rsidR="008D4A6E">
        <w:rPr>
          <w:sz w:val="24"/>
          <w:lang w:val="en-US"/>
        </w:rPr>
        <w:t>.</w:t>
      </w:r>
      <w:r w:rsidR="00174317">
        <w:rPr>
          <w:sz w:val="24"/>
          <w:lang w:val="en-US"/>
        </w:rPr>
        <w:t>3.</w:t>
      </w:r>
      <w:r w:rsidR="00174317" w:rsidRPr="00174317">
        <w:rPr>
          <w:rFonts w:hint="eastAsia"/>
          <w:sz w:val="24"/>
          <w:lang w:val="en-US"/>
        </w:rPr>
        <w:t>2</w:t>
      </w:r>
      <w:r w:rsidR="006402DD">
        <w:rPr>
          <w:sz w:val="24"/>
          <w:lang w:val="en-US"/>
        </w:rPr>
        <w:t>.</w:t>
      </w:r>
      <w:r w:rsidR="00174317" w:rsidRPr="00174317">
        <w:rPr>
          <w:rFonts w:hint="eastAsia"/>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174317" w:rsidRDefault="00174317" w:rsidP="00174317">
      <w:pPr>
        <w:pStyle w:val="1"/>
        <w:numPr>
          <w:ilvl w:val="0"/>
          <w:numId w:val="5"/>
        </w:numPr>
        <w:spacing w:after="120"/>
        <w:jc w:val="both"/>
        <w:rPr>
          <w:b/>
          <w:lang w:val="en-US"/>
        </w:rPr>
      </w:pPr>
      <w:r w:rsidRPr="00E9196B">
        <w:rPr>
          <w:rFonts w:hint="eastAsia"/>
          <w:b/>
          <w:lang w:val="en-US"/>
        </w:rPr>
        <w:t>Agreements and discussion status in previous meetings</w:t>
      </w:r>
    </w:p>
    <w:p w:rsidR="00174317" w:rsidRDefault="00174317" w:rsidP="00A85F9A">
      <w:pPr>
        <w:pStyle w:val="20"/>
        <w:numPr>
          <w:ilvl w:val="1"/>
          <w:numId w:val="8"/>
        </w:numPr>
        <w:rPr>
          <w:rFonts w:eastAsiaTheme="minorEastAsia"/>
          <w:b/>
          <w:lang w:val="en-US" w:eastAsia="zh-CN"/>
        </w:rPr>
      </w:pPr>
      <w:r>
        <w:rPr>
          <w:rFonts w:eastAsiaTheme="minorEastAsia" w:hint="eastAsia"/>
          <w:b/>
          <w:lang w:val="en-US" w:eastAsia="zh-CN"/>
        </w:rPr>
        <w:t>Agreements from meetings before RAN1#AH NR3</w:t>
      </w:r>
    </w:p>
    <w:p w:rsidR="00174317" w:rsidRPr="00B83EC1" w:rsidRDefault="00174317" w:rsidP="00174317">
      <w:pPr>
        <w:pStyle w:val="a5"/>
        <w:spacing w:after="0"/>
        <w:rPr>
          <w:rFonts w:eastAsiaTheme="minorEastAsia"/>
          <w:sz w:val="20"/>
          <w:lang w:eastAsia="zh-CN"/>
        </w:rPr>
      </w:pPr>
      <w:r w:rsidRPr="00B83EC1">
        <w:rPr>
          <w:rFonts w:hint="eastAsia"/>
          <w:sz w:val="20"/>
          <w:highlight w:val="green"/>
        </w:rPr>
        <w:t>Agreements</w:t>
      </w:r>
      <w:r w:rsidRPr="00B83EC1">
        <w:rPr>
          <w:rFonts w:eastAsiaTheme="minorEastAsia" w:hint="eastAsia"/>
          <w:sz w:val="20"/>
          <w:highlight w:val="green"/>
          <w:lang w:eastAsia="zh-CN"/>
        </w:rPr>
        <w:t>:</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RAN1#87</w:t>
      </w:r>
      <w:r w:rsidRPr="00B83EC1">
        <w:rPr>
          <w:rFonts w:eastAsiaTheme="minorEastAsia"/>
          <w:sz w:val="20"/>
          <w:lang w:eastAsia="zh-CN"/>
        </w:rPr>
        <w:t>)</w:t>
      </w:r>
    </w:p>
    <w:p w:rsidR="00174317" w:rsidRPr="00B83EC1" w:rsidRDefault="00174317" w:rsidP="00A85F9A">
      <w:pPr>
        <w:pStyle w:val="afc"/>
        <w:numPr>
          <w:ilvl w:val="0"/>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A combination of semi-static configuration and (at least for some types of UCI information) dynamic signaling is used to determine the PUCCH resource both for the ‘long and short PUCCH formats’</w:t>
      </w:r>
    </w:p>
    <w:p w:rsidR="00174317" w:rsidRPr="00B83EC1" w:rsidRDefault="00174317" w:rsidP="00A85F9A">
      <w:pPr>
        <w:pStyle w:val="afc"/>
        <w:numPr>
          <w:ilvl w:val="1"/>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The PUCCH resource includes time, frequency and, when applicable, code domains.</w:t>
      </w:r>
    </w:p>
    <w:p w:rsidR="00174317" w:rsidRPr="00B83EC1" w:rsidRDefault="00174317" w:rsidP="00A85F9A">
      <w:pPr>
        <w:pStyle w:val="afc"/>
        <w:numPr>
          <w:ilvl w:val="2"/>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FFS details e.g., if the time in the PUCCH resource includes both slot and symbol, or only symbol in a slot</w:t>
      </w:r>
    </w:p>
    <w:p w:rsidR="00174317" w:rsidRPr="00B83EC1" w:rsidRDefault="00174317" w:rsidP="00174317">
      <w:pPr>
        <w:pStyle w:val="a5"/>
        <w:spacing w:after="0"/>
        <w:rPr>
          <w:sz w:val="20"/>
          <w:highlight w:val="green"/>
        </w:rPr>
      </w:pPr>
      <w:r w:rsidRPr="00B83EC1">
        <w:rPr>
          <w:rFonts w:hint="eastAsia"/>
          <w:sz w:val="20"/>
          <w:highlight w:val="green"/>
        </w:rPr>
        <w:t>Agreements:</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RAN1#88</w:t>
      </w:r>
      <w:r w:rsidRPr="00B83EC1">
        <w:rPr>
          <w:rFonts w:eastAsiaTheme="minorEastAsia"/>
          <w:sz w:val="20"/>
          <w:lang w:eastAsia="zh-CN"/>
        </w:rPr>
        <w:t>)</w:t>
      </w:r>
    </w:p>
    <w:p w:rsidR="00174317" w:rsidRPr="00B83EC1" w:rsidRDefault="00174317" w:rsidP="00A85F9A">
      <w:pPr>
        <w:numPr>
          <w:ilvl w:val="0"/>
          <w:numId w:val="10"/>
        </w:numPr>
        <w:rPr>
          <w:rFonts w:eastAsia="MS Mincho"/>
          <w:i/>
          <w:sz w:val="20"/>
        </w:rPr>
      </w:pPr>
      <w:r w:rsidRPr="00B83EC1">
        <w:rPr>
          <w:rFonts w:eastAsia="MS Mincho"/>
          <w:i/>
          <w:sz w:val="20"/>
        </w:rPr>
        <w:t>NR supports PUCCH resource allocation for HARQ-ACK transmission with following manner.</w:t>
      </w:r>
    </w:p>
    <w:p w:rsidR="00174317" w:rsidRPr="00B83EC1" w:rsidRDefault="00174317" w:rsidP="00A85F9A">
      <w:pPr>
        <w:numPr>
          <w:ilvl w:val="1"/>
          <w:numId w:val="10"/>
        </w:numPr>
        <w:rPr>
          <w:rFonts w:eastAsia="MS Mincho"/>
          <w:i/>
          <w:sz w:val="20"/>
        </w:rPr>
      </w:pPr>
      <w:r w:rsidRPr="00B83EC1">
        <w:rPr>
          <w:rFonts w:eastAsia="MS Mincho"/>
          <w:i/>
          <w:sz w:val="20"/>
        </w:rPr>
        <w:t>A set of PUCCH resources is configured by high layer signaling</w:t>
      </w:r>
    </w:p>
    <w:p w:rsidR="00174317" w:rsidRPr="00B83EC1" w:rsidRDefault="00174317" w:rsidP="00A85F9A">
      <w:pPr>
        <w:numPr>
          <w:ilvl w:val="2"/>
          <w:numId w:val="10"/>
        </w:numPr>
        <w:rPr>
          <w:rFonts w:eastAsia="MS Mincho"/>
          <w:i/>
          <w:sz w:val="20"/>
        </w:rPr>
      </w:pPr>
      <w:r w:rsidRPr="00B83EC1">
        <w:rPr>
          <w:rFonts w:eastAsia="MS Mincho" w:hint="eastAsia"/>
          <w:i/>
          <w:sz w:val="20"/>
        </w:rPr>
        <w:t>FFS: other mechanisms</w:t>
      </w:r>
    </w:p>
    <w:p w:rsidR="00174317" w:rsidRPr="00B83EC1" w:rsidRDefault="00174317" w:rsidP="00A85F9A">
      <w:pPr>
        <w:numPr>
          <w:ilvl w:val="1"/>
          <w:numId w:val="10"/>
        </w:numPr>
        <w:rPr>
          <w:rFonts w:eastAsia="MS Mincho"/>
          <w:i/>
          <w:sz w:val="20"/>
        </w:rPr>
      </w:pPr>
      <w:r w:rsidRPr="00B83EC1">
        <w:rPr>
          <w:rFonts w:eastAsia="MS Mincho"/>
          <w:i/>
          <w:sz w:val="20"/>
        </w:rPr>
        <w:t>A PUCCH resource within the configured set is indicated by DCI.</w:t>
      </w:r>
    </w:p>
    <w:p w:rsidR="00174317" w:rsidRPr="00B83EC1" w:rsidRDefault="00174317" w:rsidP="00A85F9A">
      <w:pPr>
        <w:numPr>
          <w:ilvl w:val="0"/>
          <w:numId w:val="10"/>
        </w:numPr>
        <w:rPr>
          <w:rFonts w:eastAsia="MS Mincho"/>
          <w:i/>
          <w:sz w:val="20"/>
        </w:rPr>
      </w:pPr>
      <w:r w:rsidRPr="00B83EC1">
        <w:rPr>
          <w:rFonts w:eastAsia="MS Mincho" w:hint="eastAsia"/>
          <w:i/>
          <w:sz w:val="20"/>
        </w:rPr>
        <w:t>PUCCH resource determination rule is defined at least for the case where the dedicated PUCCH resources is unknown to the UE</w:t>
      </w:r>
    </w:p>
    <w:p w:rsidR="00174317" w:rsidRPr="00B83EC1" w:rsidRDefault="00174317" w:rsidP="00A85F9A">
      <w:pPr>
        <w:numPr>
          <w:ilvl w:val="1"/>
          <w:numId w:val="10"/>
        </w:numPr>
        <w:rPr>
          <w:rFonts w:eastAsia="MS Mincho"/>
          <w:i/>
          <w:sz w:val="20"/>
        </w:rPr>
      </w:pPr>
      <w:r w:rsidRPr="00B83EC1">
        <w:rPr>
          <w:rFonts w:eastAsia="MS Mincho" w:hint="eastAsia"/>
          <w:i/>
          <w:sz w:val="20"/>
        </w:rPr>
        <w:t>FFS: details of PUCCH resource determination rule including implicit resource mapping and/or explicit signaling</w:t>
      </w:r>
    </w:p>
    <w:p w:rsidR="00174317" w:rsidRPr="00B83EC1" w:rsidRDefault="00174317" w:rsidP="00A85F9A">
      <w:pPr>
        <w:numPr>
          <w:ilvl w:val="0"/>
          <w:numId w:val="10"/>
        </w:numPr>
        <w:spacing w:afterLines="50" w:after="120"/>
        <w:ind w:left="714" w:hanging="357"/>
        <w:rPr>
          <w:rFonts w:eastAsia="MS Mincho"/>
          <w:i/>
          <w:sz w:val="20"/>
        </w:rPr>
      </w:pPr>
      <w:r w:rsidRPr="00B83EC1">
        <w:rPr>
          <w:rFonts w:eastAsia="MS Mincho" w:hint="eastAsia"/>
          <w:i/>
          <w:sz w:val="20"/>
        </w:rPr>
        <w:t>This does not preclude implicit resource mapping</w:t>
      </w:r>
    </w:p>
    <w:p w:rsidR="00E9196B" w:rsidRPr="00B83EC1" w:rsidRDefault="00E9196B" w:rsidP="00E9196B">
      <w:pPr>
        <w:tabs>
          <w:tab w:val="left" w:pos="0"/>
        </w:tabs>
        <w:rPr>
          <w:rFonts w:eastAsiaTheme="minorEastAsia"/>
          <w:sz w:val="20"/>
          <w:lang w:eastAsia="zh-CN"/>
        </w:rPr>
      </w:pPr>
      <w:r w:rsidRPr="00B83EC1">
        <w:rPr>
          <w:rFonts w:eastAsia="MS Mincho" w:hint="eastAsia"/>
          <w:sz w:val="20"/>
          <w:highlight w:val="green"/>
        </w:rPr>
        <w:t>Agreements</w:t>
      </w:r>
      <w:r w:rsidRPr="00B83EC1">
        <w:rPr>
          <w:rFonts w:eastAsia="MS Mincho"/>
          <w:sz w:val="20"/>
          <w:highlight w:val="green"/>
        </w:rPr>
        <w:t>:</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RAN1#90</w:t>
      </w:r>
      <w:r w:rsidRPr="00B83EC1">
        <w:rPr>
          <w:rFonts w:eastAsiaTheme="minorEastAsia"/>
          <w:sz w:val="20"/>
          <w:lang w:eastAsia="zh-CN"/>
        </w:rPr>
        <w:t>)</w:t>
      </w:r>
    </w:p>
    <w:p w:rsidR="00E9196B" w:rsidRPr="00B83EC1" w:rsidRDefault="00E9196B" w:rsidP="00A85F9A">
      <w:pPr>
        <w:numPr>
          <w:ilvl w:val="0"/>
          <w:numId w:val="11"/>
        </w:numPr>
        <w:tabs>
          <w:tab w:val="left" w:pos="0"/>
        </w:tabs>
        <w:rPr>
          <w:rFonts w:eastAsia="MS Mincho"/>
          <w:i/>
          <w:sz w:val="20"/>
        </w:rPr>
      </w:pPr>
      <w:r w:rsidRPr="00B83EC1">
        <w:rPr>
          <w:rFonts w:eastAsia="MS Mincho" w:hint="eastAsia"/>
          <w:i/>
          <w:sz w:val="20"/>
        </w:rPr>
        <w:t xml:space="preserve">In </w:t>
      </w:r>
      <w:r w:rsidRPr="00B83EC1">
        <w:rPr>
          <w:rFonts w:eastAsia="MS Mincho"/>
          <w:i/>
          <w:sz w:val="20"/>
        </w:rPr>
        <w:t>order</w:t>
      </w:r>
      <w:r w:rsidRPr="00B83EC1">
        <w:rPr>
          <w:rFonts w:eastAsia="MS Mincho" w:hint="eastAsia"/>
          <w:i/>
          <w:sz w:val="20"/>
        </w:rPr>
        <w:t xml:space="preserve"> </w:t>
      </w:r>
      <w:r w:rsidRPr="00B83EC1">
        <w:rPr>
          <w:rFonts w:eastAsia="MS Mincho"/>
          <w:i/>
          <w:sz w:val="20"/>
        </w:rPr>
        <w:t xml:space="preserve">to identify PUCCH resource, </w:t>
      </w:r>
      <w:r w:rsidRPr="00B83EC1">
        <w:rPr>
          <w:rFonts w:eastAsia="MS Mincho"/>
          <w:b/>
          <w:i/>
          <w:sz w:val="20"/>
          <w:u w:val="single"/>
        </w:rPr>
        <w:t xml:space="preserve">at least </w:t>
      </w:r>
      <w:r w:rsidRPr="00B83EC1">
        <w:rPr>
          <w:rFonts w:eastAsia="MS Mincho"/>
          <w:i/>
          <w:sz w:val="20"/>
        </w:rPr>
        <w:t>following are known by the UE:</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PU</w:t>
      </w:r>
      <w:r w:rsidRPr="00B83EC1">
        <w:rPr>
          <w:rFonts w:eastAsia="MS Mincho"/>
          <w:i/>
          <w:sz w:val="20"/>
        </w:rPr>
        <w:t>CCH format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Starting symbol in a slot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Which slot(s) the PUCCH is transmitted</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 xml:space="preserve">PRB </w:t>
      </w:r>
      <w:r w:rsidRPr="00B83EC1">
        <w:rPr>
          <w:rFonts w:eastAsia="MS Mincho"/>
          <w:i/>
          <w:sz w:val="20"/>
        </w:rPr>
        <w:t>allocation</w:t>
      </w:r>
      <w:r w:rsidRPr="00B83EC1">
        <w:rPr>
          <w:rFonts w:eastAsia="MS Mincho" w:hint="eastAsia"/>
          <w:i/>
          <w:sz w:val="20"/>
        </w:rPr>
        <w:t xml:space="preserve"> within the UL BWP</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1-symbol short-PUCCH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Code/sequence index(es)</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1-symbol short-PUCCH for UCI of more than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No additional parameters are identified</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2-symbol short-PUCCH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Code/sequence index(es)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2-symbol short-PUCCH for UCI of more than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For long-PUCCH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Duration</w:t>
      </w:r>
      <w:r w:rsidRPr="00B83EC1">
        <w:rPr>
          <w:rFonts w:eastAsia="MS Mincho" w:hint="eastAsia"/>
          <w:i/>
          <w:sz w:val="20"/>
        </w:rPr>
        <w:t xml:space="preserve"> of the </w:t>
      </w:r>
      <w:r w:rsidRPr="00B83EC1">
        <w:rPr>
          <w:rFonts w:eastAsia="MS Mincho"/>
          <w:i/>
          <w:sz w:val="20"/>
        </w:rPr>
        <w:t>long-PUCCH within a slot</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Note: take the case of multi-slot into account.</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Sequence/code index</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OCC and, e.g., cyclic-shift</w:t>
      </w:r>
    </w:p>
    <w:p w:rsidR="00E9196B" w:rsidRPr="00B83EC1" w:rsidRDefault="00E9196B" w:rsidP="00A85F9A">
      <w:pPr>
        <w:numPr>
          <w:ilvl w:val="2"/>
          <w:numId w:val="11"/>
        </w:numPr>
        <w:tabs>
          <w:tab w:val="left" w:pos="0"/>
        </w:tabs>
        <w:rPr>
          <w:rFonts w:eastAsia="MS Mincho"/>
          <w:i/>
          <w:sz w:val="20"/>
        </w:rPr>
      </w:pPr>
      <w:bookmarkStart w:id="7" w:name="_Hlk491366649"/>
      <w:r w:rsidRPr="00B83EC1">
        <w:rPr>
          <w:rFonts w:eastAsia="MS Mincho"/>
          <w:i/>
          <w:sz w:val="20"/>
        </w:rPr>
        <w:t>Frequency-h</w:t>
      </w:r>
      <w:r w:rsidRPr="00B83EC1">
        <w:rPr>
          <w:rFonts w:eastAsia="MS Mincho" w:hint="eastAsia"/>
          <w:i/>
          <w:sz w:val="20"/>
        </w:rPr>
        <w:t>opping pattern</w:t>
      </w:r>
    </w:p>
    <w:bookmarkEnd w:id="7"/>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long-PUCCH for UCI of more than 2 bits with no multiplexing capacity,</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Duration</w:t>
      </w:r>
      <w:r w:rsidRPr="00B83EC1">
        <w:rPr>
          <w:rFonts w:eastAsia="MS Mincho" w:hint="eastAsia"/>
          <w:i/>
          <w:sz w:val="20"/>
        </w:rPr>
        <w:t xml:space="preserve"> of the </w:t>
      </w:r>
      <w:r w:rsidRPr="00B83EC1">
        <w:rPr>
          <w:rFonts w:eastAsia="MS Mincho"/>
          <w:i/>
          <w:sz w:val="20"/>
        </w:rPr>
        <w:t>long-PUCCH within a slot</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Note: take the case of multi-slot into account.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long-PUCCH for UCI of more than 2 bits with multiplexing capacity,</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FFS: details</w:t>
      </w:r>
    </w:p>
    <w:p w:rsidR="00E9196B" w:rsidRPr="00B83EC1" w:rsidRDefault="00E9196B" w:rsidP="00A85F9A">
      <w:pPr>
        <w:numPr>
          <w:ilvl w:val="0"/>
          <w:numId w:val="11"/>
        </w:numPr>
        <w:tabs>
          <w:tab w:val="left" w:pos="0"/>
        </w:tabs>
        <w:rPr>
          <w:rFonts w:eastAsia="MS Mincho"/>
          <w:i/>
          <w:sz w:val="20"/>
        </w:rPr>
      </w:pPr>
      <w:r w:rsidRPr="00B83EC1">
        <w:rPr>
          <w:rFonts w:eastAsia="MS Mincho" w:hint="eastAsia"/>
          <w:i/>
          <w:sz w:val="20"/>
        </w:rPr>
        <w:t>FFS: for transmit diversity</w:t>
      </w:r>
    </w:p>
    <w:p w:rsidR="00E9196B" w:rsidRPr="00B83EC1" w:rsidRDefault="00E9196B" w:rsidP="00A85F9A">
      <w:pPr>
        <w:numPr>
          <w:ilvl w:val="0"/>
          <w:numId w:val="11"/>
        </w:numPr>
        <w:tabs>
          <w:tab w:val="left" w:pos="0"/>
        </w:tabs>
        <w:spacing w:afterLines="50" w:after="120"/>
        <w:ind w:left="350" w:hangingChars="175" w:hanging="350"/>
        <w:rPr>
          <w:rFonts w:eastAsia="MS Mincho"/>
          <w:i/>
          <w:sz w:val="20"/>
        </w:rPr>
      </w:pPr>
      <w:r w:rsidRPr="00B83EC1">
        <w:rPr>
          <w:rFonts w:eastAsia="MS Mincho"/>
          <w:i/>
          <w:sz w:val="20"/>
        </w:rPr>
        <w:lastRenderedPageBreak/>
        <w:t>FFS: signaling aspects, e.g., implicit, explicit, table, etc.</w:t>
      </w:r>
    </w:p>
    <w:p w:rsidR="00E9196B" w:rsidRDefault="00E9196B" w:rsidP="00A85F9A">
      <w:pPr>
        <w:pStyle w:val="20"/>
        <w:numPr>
          <w:ilvl w:val="1"/>
          <w:numId w:val="8"/>
        </w:numPr>
        <w:rPr>
          <w:rFonts w:eastAsiaTheme="minorEastAsia"/>
          <w:b/>
          <w:lang w:val="en-US" w:eastAsia="zh-CN"/>
        </w:rPr>
      </w:pPr>
      <w:r>
        <w:rPr>
          <w:rFonts w:eastAsiaTheme="minorEastAsia" w:hint="eastAsia"/>
          <w:b/>
          <w:lang w:val="en-US" w:eastAsia="zh-CN"/>
        </w:rPr>
        <w:t>Agreements and offline discussion status in RAN1#AH NR3</w:t>
      </w:r>
    </w:p>
    <w:p w:rsidR="00B83EC1" w:rsidRPr="00B83EC1" w:rsidRDefault="00B83EC1" w:rsidP="00B83EC1">
      <w:pPr>
        <w:spacing w:afterLines="50" w:after="120"/>
        <w:rPr>
          <w:rFonts w:eastAsiaTheme="minorEastAsia"/>
          <w:sz w:val="20"/>
          <w:lang w:val="en-US" w:eastAsia="zh-CN"/>
        </w:rPr>
      </w:pPr>
      <w:r w:rsidRPr="00B83EC1">
        <w:rPr>
          <w:rFonts w:eastAsia="宋体" w:hint="eastAsia"/>
          <w:color w:val="000000"/>
          <w:sz w:val="20"/>
          <w:lang w:eastAsia="zh-CN"/>
        </w:rPr>
        <w:t>In RAN1# AH NR3, the options for mapping relation between PUCCH resource sets (RESET) and PUCCH formats were summarized:</w:t>
      </w:r>
    </w:p>
    <w:p w:rsidR="00E9196B" w:rsidRPr="00B83EC1" w:rsidRDefault="00E9196B" w:rsidP="00E9196B">
      <w:pPr>
        <w:rPr>
          <w:rFonts w:eastAsiaTheme="minorEastAsia"/>
          <w:sz w:val="20"/>
          <w:lang w:eastAsia="zh-CN"/>
        </w:rPr>
      </w:pPr>
      <w:r w:rsidRPr="00B83EC1">
        <w:rPr>
          <w:sz w:val="20"/>
          <w:highlight w:val="green"/>
        </w:rPr>
        <w:t>Agreements:</w:t>
      </w:r>
      <w:r w:rsidRPr="00B83EC1">
        <w:rPr>
          <w:rFonts w:eastAsiaTheme="minorEastAsia" w:hint="eastAsia"/>
          <w:sz w:val="20"/>
          <w:lang w:eastAsia="zh-CN"/>
        </w:rPr>
        <w:t xml:space="preserve"> </w:t>
      </w:r>
    </w:p>
    <w:p w:rsidR="00E9196B" w:rsidRPr="00B83EC1" w:rsidRDefault="00E9196B" w:rsidP="00A85F9A">
      <w:pPr>
        <w:numPr>
          <w:ilvl w:val="0"/>
          <w:numId w:val="12"/>
        </w:numPr>
        <w:rPr>
          <w:i/>
          <w:sz w:val="20"/>
        </w:rPr>
      </w:pPr>
      <w:r w:rsidRPr="00B83EC1">
        <w:rPr>
          <w:i/>
          <w:sz w:val="20"/>
        </w:rPr>
        <w:t>A set of PUCCH resources at least for HARQ-ACK which is configured to a UE by high layer signaling is defined as one of followings (to be down-selected).</w:t>
      </w:r>
    </w:p>
    <w:p w:rsidR="00E9196B" w:rsidRPr="00B83EC1" w:rsidRDefault="00E9196B" w:rsidP="00A85F9A">
      <w:pPr>
        <w:numPr>
          <w:ilvl w:val="1"/>
          <w:numId w:val="12"/>
        </w:numPr>
        <w:rPr>
          <w:i/>
          <w:sz w:val="20"/>
        </w:rPr>
      </w:pPr>
      <w:r w:rsidRPr="00B83EC1">
        <w:rPr>
          <w:i/>
          <w:sz w:val="20"/>
        </w:rPr>
        <w:t xml:space="preserve">Opt.1: One or multiple set(s) of PUCCH resources consisting of same or different PUCCH formats. </w:t>
      </w:r>
    </w:p>
    <w:p w:rsidR="00E9196B" w:rsidRPr="00B83EC1" w:rsidRDefault="00E9196B" w:rsidP="00A85F9A">
      <w:pPr>
        <w:numPr>
          <w:ilvl w:val="1"/>
          <w:numId w:val="12"/>
        </w:numPr>
        <w:rPr>
          <w:i/>
          <w:sz w:val="20"/>
        </w:rPr>
      </w:pPr>
      <w:r w:rsidRPr="00B83EC1">
        <w:rPr>
          <w:i/>
          <w:sz w:val="20"/>
        </w:rPr>
        <w:t>Opt.2: One or multiple set(s) of PUCCH resources for each PUCCH format.</w:t>
      </w:r>
    </w:p>
    <w:p w:rsidR="00E9196B" w:rsidRPr="00B83EC1" w:rsidRDefault="00E9196B" w:rsidP="00A85F9A">
      <w:pPr>
        <w:numPr>
          <w:ilvl w:val="1"/>
          <w:numId w:val="12"/>
        </w:numPr>
        <w:rPr>
          <w:i/>
          <w:sz w:val="20"/>
        </w:rPr>
      </w:pPr>
      <w:r w:rsidRPr="00B83EC1">
        <w:rPr>
          <w:i/>
          <w:sz w:val="20"/>
        </w:rPr>
        <w:t>Opt.3: A set of PUCCH resources for each duration of each PUCCH format.</w:t>
      </w:r>
    </w:p>
    <w:p w:rsidR="00E9196B" w:rsidRPr="00B83EC1" w:rsidRDefault="00E9196B" w:rsidP="00A85F9A">
      <w:pPr>
        <w:numPr>
          <w:ilvl w:val="1"/>
          <w:numId w:val="12"/>
        </w:numPr>
        <w:rPr>
          <w:i/>
          <w:sz w:val="20"/>
        </w:rPr>
      </w:pPr>
      <w:r w:rsidRPr="00B83EC1">
        <w:rPr>
          <w:i/>
          <w:sz w:val="20"/>
        </w:rPr>
        <w:t xml:space="preserve">Opt.4: A set of PUCCH resources for PUCCH formats carrying up to 2 bits UCI. Another set of PUCCH resources for PUCCH formats carrying more 2 bits UCI. </w:t>
      </w:r>
    </w:p>
    <w:p w:rsidR="00E9196B" w:rsidRPr="00B83EC1" w:rsidRDefault="00E9196B" w:rsidP="00A85F9A">
      <w:pPr>
        <w:numPr>
          <w:ilvl w:val="0"/>
          <w:numId w:val="12"/>
        </w:numPr>
        <w:rPr>
          <w:i/>
          <w:sz w:val="20"/>
        </w:rPr>
      </w:pPr>
      <w:r w:rsidRPr="00B83EC1">
        <w:rPr>
          <w:i/>
          <w:sz w:val="20"/>
        </w:rPr>
        <w:t xml:space="preserve">FFS: How to identify a PUCCH resource from the set of PUCCH resource. </w:t>
      </w:r>
    </w:p>
    <w:p w:rsidR="00E9196B" w:rsidRPr="00B83EC1" w:rsidRDefault="00E9196B" w:rsidP="00A85F9A">
      <w:pPr>
        <w:numPr>
          <w:ilvl w:val="1"/>
          <w:numId w:val="12"/>
        </w:numPr>
        <w:rPr>
          <w:i/>
          <w:sz w:val="20"/>
        </w:rPr>
      </w:pPr>
      <w:r w:rsidRPr="00B83EC1">
        <w:rPr>
          <w:i/>
          <w:sz w:val="20"/>
        </w:rPr>
        <w:t>At least for HARQ-ACK, the starting slot of PUCCH is indicated by DCI.</w:t>
      </w:r>
    </w:p>
    <w:p w:rsidR="00E9196B" w:rsidRPr="00B83EC1" w:rsidRDefault="00E9196B" w:rsidP="00A85F9A">
      <w:pPr>
        <w:numPr>
          <w:ilvl w:val="2"/>
          <w:numId w:val="12"/>
        </w:numPr>
        <w:rPr>
          <w:i/>
          <w:sz w:val="20"/>
        </w:rPr>
      </w:pPr>
      <w:r w:rsidRPr="00B83EC1">
        <w:rPr>
          <w:i/>
          <w:sz w:val="20"/>
        </w:rPr>
        <w:t xml:space="preserve">Earliest transmission timing is based on UE capability </w:t>
      </w:r>
    </w:p>
    <w:p w:rsidR="00E9196B" w:rsidRPr="00B83EC1" w:rsidRDefault="00E9196B" w:rsidP="00A85F9A">
      <w:pPr>
        <w:numPr>
          <w:ilvl w:val="0"/>
          <w:numId w:val="12"/>
        </w:numPr>
        <w:spacing w:afterLines="50" w:after="120"/>
        <w:ind w:left="714" w:hanging="357"/>
        <w:rPr>
          <w:i/>
          <w:sz w:val="20"/>
        </w:rPr>
      </w:pPr>
      <w:r w:rsidRPr="00B83EC1">
        <w:rPr>
          <w:i/>
          <w:sz w:val="20"/>
        </w:rPr>
        <w:t>FFS how PUCCH resource is defined</w:t>
      </w:r>
    </w:p>
    <w:p w:rsidR="00174317" w:rsidRPr="00B83EC1" w:rsidRDefault="00B83EC1" w:rsidP="00B83EC1">
      <w:pPr>
        <w:jc w:val="both"/>
        <w:rPr>
          <w:rFonts w:eastAsia="宋体"/>
          <w:color w:val="000000"/>
          <w:sz w:val="20"/>
          <w:lang w:eastAsia="zh-CN"/>
        </w:rPr>
      </w:pPr>
      <w:r w:rsidRPr="00B83EC1">
        <w:rPr>
          <w:rFonts w:eastAsiaTheme="minorEastAsia" w:hint="eastAsia"/>
          <w:sz w:val="20"/>
          <w:lang w:eastAsia="zh-CN"/>
        </w:rPr>
        <w:t>During the o</w:t>
      </w:r>
      <w:r w:rsidR="00E9196B" w:rsidRPr="00B83EC1">
        <w:rPr>
          <w:rFonts w:eastAsiaTheme="minorEastAsia" w:hint="eastAsia"/>
          <w:sz w:val="20"/>
          <w:lang w:eastAsia="zh-CN"/>
        </w:rPr>
        <w:t>ffline discussion</w:t>
      </w:r>
      <w:r w:rsidRPr="00B83EC1">
        <w:rPr>
          <w:rFonts w:eastAsiaTheme="minorEastAsia" w:hint="eastAsia"/>
          <w:sz w:val="20"/>
          <w:lang w:eastAsia="zh-CN"/>
        </w:rPr>
        <w:t>s</w:t>
      </w:r>
      <w:r w:rsidRPr="00B83EC1">
        <w:rPr>
          <w:rFonts w:eastAsia="宋体" w:hint="eastAsia"/>
          <w:color w:val="000000"/>
          <w:sz w:val="20"/>
          <w:lang w:eastAsia="zh-CN"/>
        </w:rPr>
        <w:t xml:space="preserve"> in RAN1# AH NR3,</w:t>
      </w:r>
      <w:r w:rsidR="00E9196B" w:rsidRPr="00B83EC1">
        <w:rPr>
          <w:rFonts w:eastAsia="宋体" w:hint="eastAsia"/>
          <w:color w:val="000000"/>
          <w:sz w:val="20"/>
          <w:lang w:eastAsia="zh-CN"/>
        </w:rPr>
        <w:t xml:space="preserve"> </w:t>
      </w:r>
      <w:r w:rsidRPr="00B83EC1">
        <w:rPr>
          <w:rFonts w:eastAsia="宋体" w:hint="eastAsia"/>
          <w:color w:val="000000"/>
          <w:sz w:val="20"/>
          <w:lang w:eastAsia="zh-CN"/>
        </w:rPr>
        <w:t xml:space="preserve">options for identifying the PUCCH resource from a PUCCH RESET were also listed in case of </w:t>
      </w:r>
      <w:r w:rsidRPr="00B83EC1">
        <w:rPr>
          <w:rFonts w:eastAsia="宋体"/>
          <w:color w:val="000000"/>
          <w:sz w:val="20"/>
          <w:lang w:eastAsia="zh-CN"/>
        </w:rPr>
        <w:t>short PUCCH of more than 2 bits</w:t>
      </w:r>
      <w:r w:rsidRPr="00B83EC1">
        <w:rPr>
          <w:rFonts w:eastAsia="宋体" w:hint="eastAsia"/>
          <w:color w:val="000000"/>
          <w:sz w:val="20"/>
          <w:lang w:eastAsia="zh-CN"/>
        </w:rPr>
        <w:t xml:space="preserve"> (</w:t>
      </w:r>
      <w:r>
        <w:rPr>
          <w:rFonts w:eastAsia="宋体" w:hint="eastAsia"/>
          <w:color w:val="000000"/>
          <w:sz w:val="20"/>
          <w:lang w:eastAsia="zh-CN"/>
        </w:rPr>
        <w:t xml:space="preserve">in offline discussion summary </w:t>
      </w:r>
      <w:r w:rsidRPr="00B83EC1">
        <w:rPr>
          <w:rFonts w:eastAsia="宋体" w:hint="eastAsia"/>
          <w:color w:val="000000"/>
          <w:sz w:val="20"/>
          <w:lang w:eastAsia="zh-CN"/>
        </w:rPr>
        <w:t>R1-1716888). The options were not treated online.</w:t>
      </w:r>
    </w:p>
    <w:p w:rsidR="00B83EC1" w:rsidRPr="00B83EC1" w:rsidRDefault="00B83EC1" w:rsidP="00A85F9A">
      <w:pPr>
        <w:pStyle w:val="a5"/>
        <w:numPr>
          <w:ilvl w:val="0"/>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For short PUCCH of more than 2 bits that is identified from a resource set , </w:t>
      </w:r>
    </w:p>
    <w:p w:rsidR="00B83EC1" w:rsidRPr="00B83EC1" w:rsidRDefault="00B83EC1" w:rsidP="00A85F9A">
      <w:pPr>
        <w:pStyle w:val="a5"/>
        <w:numPr>
          <w:ilvl w:val="1"/>
          <w:numId w:val="13"/>
        </w:numPr>
        <w:spacing w:beforeLines="50" w:before="120"/>
        <w:jc w:val="both"/>
        <w:rPr>
          <w:rFonts w:eastAsia="宋体"/>
          <w:i/>
          <w:color w:val="000000"/>
          <w:sz w:val="20"/>
          <w:lang w:eastAsia="zh-CN"/>
        </w:rPr>
      </w:pPr>
      <w:r w:rsidRPr="00B83EC1">
        <w:rPr>
          <w:rFonts w:eastAsia="宋体"/>
          <w:i/>
          <w:color w:val="000000"/>
          <w:sz w:val="20"/>
          <w:lang w:eastAsia="zh-CN"/>
        </w:rPr>
        <w:t>Starting symbol in a slot is identified by one of followings (will be down-selected):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Opt.1: is derived from a resource index in DCI from the RRC-configured resource set</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Opt.2: is explicitly indicated in DCI</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For above options, earliest transmission timing is based on UE capability </w:t>
      </w:r>
    </w:p>
    <w:p w:rsidR="00B83EC1" w:rsidRPr="00B83EC1" w:rsidRDefault="00B83EC1" w:rsidP="00A85F9A">
      <w:pPr>
        <w:pStyle w:val="a5"/>
        <w:numPr>
          <w:ilvl w:val="1"/>
          <w:numId w:val="13"/>
        </w:numPr>
        <w:spacing w:beforeLines="50" w:before="120"/>
        <w:jc w:val="both"/>
        <w:rPr>
          <w:rFonts w:eastAsia="宋体"/>
          <w:i/>
          <w:color w:val="000000"/>
          <w:sz w:val="20"/>
          <w:lang w:eastAsia="zh-CN"/>
        </w:rPr>
      </w:pPr>
      <w:r w:rsidRPr="00B83EC1">
        <w:rPr>
          <w:rFonts w:eastAsia="宋体"/>
          <w:i/>
          <w:color w:val="000000"/>
          <w:sz w:val="20"/>
          <w:lang w:eastAsia="zh-CN"/>
        </w:rPr>
        <w:t>For contiguous PRB allocation within the UL BWP, one of following will be down-selected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Opt.1: Both starting PRB and the number of PRBs are derived from a resource index in DCI from the RRC-configured resource set.</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Opt.2: Starting PRB is derived from a resource index in DCI from the RRC-configured resource set. Number of PRBs is derived from UCI payload.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Opt.3: Starting PRB can be implicitly derived from the resource for the scheduling DCI. Number of PRBs is RRC-configured. </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Opt.4: A subband and the number of PRBs for PUCCH are derived from a resource index in DCI from the RRC-configured resource set. Starting PRB in the subband is implicitly derived from the resource for the scheduling DCI.</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Opt.5: One of multiple configured resource sets is selected. Starting PRB is derived from a resource index in DCI and from the selected RRC resource set. The number of PRBs can be a part of the resource set or derived from UCI payload.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Opt.6: Reuse PUSCH PRB allocation scheme.</w:t>
      </w:r>
    </w:p>
    <w:p w:rsidR="000E6716" w:rsidRPr="00350944" w:rsidRDefault="0061117D" w:rsidP="00B036D7">
      <w:pPr>
        <w:pStyle w:val="1"/>
        <w:numPr>
          <w:ilvl w:val="0"/>
          <w:numId w:val="5"/>
        </w:numPr>
        <w:spacing w:after="120"/>
        <w:jc w:val="both"/>
        <w:rPr>
          <w:b/>
          <w:lang w:val="en-US"/>
        </w:rPr>
      </w:pPr>
      <w:r>
        <w:rPr>
          <w:rFonts w:eastAsiaTheme="minorEastAsia" w:hint="eastAsia"/>
          <w:b/>
          <w:lang w:eastAsia="zh-CN"/>
        </w:rPr>
        <w:t>PUCCH</w:t>
      </w:r>
      <w:r w:rsidR="00A8640E">
        <w:rPr>
          <w:rFonts w:eastAsiaTheme="minorEastAsia" w:hint="eastAsia"/>
          <w:b/>
          <w:lang w:eastAsia="zh-CN"/>
        </w:rPr>
        <w:t xml:space="preserve"> resource allocation for HARQ-ACK</w:t>
      </w:r>
      <w:r w:rsidR="00FB35A8">
        <w:rPr>
          <w:rFonts w:eastAsiaTheme="minorEastAsia" w:hint="eastAsia"/>
          <w:b/>
          <w:lang w:eastAsia="zh-CN"/>
        </w:rPr>
        <w:t xml:space="preserve"> (except for Msg.4 HARQ-ACK)</w:t>
      </w:r>
    </w:p>
    <w:p w:rsidR="003906E6" w:rsidRPr="003906E6" w:rsidRDefault="003906E6" w:rsidP="00A85F9A">
      <w:pPr>
        <w:pStyle w:val="afc"/>
        <w:keepNext/>
        <w:numPr>
          <w:ilvl w:val="0"/>
          <w:numId w:val="8"/>
        </w:numPr>
        <w:spacing w:line="480" w:lineRule="auto"/>
        <w:ind w:leftChars="0"/>
        <w:outlineLvl w:val="1"/>
        <w:rPr>
          <w:rFonts w:ascii="Arial" w:eastAsiaTheme="minorEastAsia" w:hAnsi="Arial"/>
          <w:b/>
          <w:vanish/>
          <w:lang w:val="en-US" w:eastAsia="zh-CN"/>
        </w:rPr>
      </w:pPr>
    </w:p>
    <w:p w:rsidR="00610993" w:rsidRPr="00FB35A8" w:rsidRDefault="00610993" w:rsidP="00610993">
      <w:pPr>
        <w:spacing w:afterLines="50" w:after="120"/>
        <w:jc w:val="both"/>
        <w:rPr>
          <w:rFonts w:eastAsiaTheme="minorEastAsia"/>
          <w:sz w:val="20"/>
          <w:lang w:val="en-US" w:eastAsia="zh-CN"/>
        </w:rPr>
      </w:pPr>
      <w:r w:rsidRPr="00FC219A">
        <w:rPr>
          <w:rFonts w:eastAsiaTheme="minorEastAsia" w:hint="eastAsia"/>
          <w:sz w:val="20"/>
          <w:lang w:val="en-US" w:eastAsia="zh-CN"/>
        </w:rPr>
        <w:t xml:space="preserve">For RAN1#AH NR3 meeting, 18 contributions </w:t>
      </w:r>
      <w:r w:rsidR="00A8640E">
        <w:rPr>
          <w:rFonts w:eastAsiaTheme="minorEastAsia" w:hint="eastAsia"/>
          <w:sz w:val="20"/>
          <w:lang w:val="en-US" w:eastAsia="zh-CN"/>
        </w:rPr>
        <w:t xml:space="preserve">[1-18] </w:t>
      </w:r>
      <w:r w:rsidRPr="00FC219A">
        <w:rPr>
          <w:rFonts w:eastAsiaTheme="minorEastAsia" w:hint="eastAsia"/>
          <w:sz w:val="20"/>
          <w:lang w:val="en-US" w:eastAsia="zh-CN"/>
        </w:rPr>
        <w:t xml:space="preserve">address the PUCCH resource allocation topic. </w:t>
      </w:r>
      <w:r w:rsidR="00C353F2">
        <w:rPr>
          <w:rFonts w:eastAsiaTheme="minorEastAsia" w:hint="eastAsia"/>
          <w:sz w:val="20"/>
          <w:lang w:val="en-US" w:eastAsia="zh-CN"/>
        </w:rPr>
        <w:t xml:space="preserve">One paper focuses on </w:t>
      </w:r>
      <w:r w:rsidR="006E1FF9">
        <w:rPr>
          <w:rFonts w:eastAsiaTheme="minorEastAsia" w:hint="eastAsia"/>
          <w:sz w:val="20"/>
          <w:lang w:val="en-US" w:eastAsia="zh-CN"/>
        </w:rPr>
        <w:t>waveform switching for PUS</w:t>
      </w:r>
      <w:r w:rsidR="00C353F2">
        <w:rPr>
          <w:rFonts w:eastAsiaTheme="minorEastAsia" w:hint="eastAsia"/>
          <w:sz w:val="20"/>
          <w:lang w:val="en-US" w:eastAsia="zh-CN"/>
        </w:rPr>
        <w:t>CH [19]</w:t>
      </w:r>
      <w:r w:rsidR="00600C76">
        <w:rPr>
          <w:rFonts w:eastAsiaTheme="minorEastAsia" w:hint="eastAsia"/>
          <w:sz w:val="20"/>
          <w:lang w:val="en-US" w:eastAsia="zh-CN"/>
        </w:rPr>
        <w:t xml:space="preserve">. And one addresses PUCCH for URLLC [20]. </w:t>
      </w:r>
      <w:r w:rsidR="00FB35A8">
        <w:rPr>
          <w:rFonts w:eastAsiaTheme="minorEastAsia" w:hint="eastAsia"/>
          <w:sz w:val="20"/>
          <w:lang w:val="en-US" w:eastAsia="zh-CN"/>
        </w:rPr>
        <w:t>Following key</w:t>
      </w:r>
      <w:r w:rsidRPr="00FC219A">
        <w:rPr>
          <w:rFonts w:eastAsia="MS Mincho" w:hint="eastAsia"/>
          <w:sz w:val="20"/>
          <w:lang w:val="en-US"/>
        </w:rPr>
        <w:t xml:space="preserve"> </w:t>
      </w:r>
      <w:r w:rsidRPr="00FC219A">
        <w:rPr>
          <w:rFonts w:eastAsiaTheme="minorEastAsia" w:hint="eastAsia"/>
          <w:sz w:val="20"/>
          <w:lang w:val="en-US" w:eastAsia="zh-CN"/>
        </w:rPr>
        <w:t>issue</w:t>
      </w:r>
      <w:r w:rsidRPr="00FC219A">
        <w:rPr>
          <w:rFonts w:eastAsia="MS Mincho" w:hint="eastAsia"/>
          <w:sz w:val="20"/>
          <w:lang w:val="en-US"/>
        </w:rPr>
        <w:t xml:space="preserve">s </w:t>
      </w:r>
      <w:r w:rsidR="00FB35A8">
        <w:rPr>
          <w:rFonts w:eastAsiaTheme="minorEastAsia" w:hint="eastAsia"/>
          <w:sz w:val="20"/>
          <w:lang w:val="en-US" w:eastAsia="zh-CN"/>
        </w:rPr>
        <w:t xml:space="preserve">are </w:t>
      </w:r>
      <w:r w:rsidRPr="00FC219A">
        <w:rPr>
          <w:rFonts w:eastAsiaTheme="minorEastAsia" w:hint="eastAsia"/>
          <w:sz w:val="20"/>
          <w:lang w:val="en-US" w:eastAsia="zh-CN"/>
        </w:rPr>
        <w:t xml:space="preserve">intensively addressed in the contributions which can potentially </w:t>
      </w:r>
      <w:r w:rsidRPr="00FC219A">
        <w:rPr>
          <w:rFonts w:eastAsia="MS Mincho" w:hint="eastAsia"/>
          <w:sz w:val="20"/>
          <w:lang w:val="en-US"/>
        </w:rPr>
        <w:t xml:space="preserve">be </w:t>
      </w:r>
      <w:r w:rsidRPr="00FC219A">
        <w:rPr>
          <w:rFonts w:eastAsiaTheme="minorEastAsia" w:hint="eastAsia"/>
          <w:sz w:val="20"/>
          <w:lang w:val="en-US" w:eastAsia="zh-CN"/>
        </w:rPr>
        <w:t>further discussed and progressed in RAN1#90bis</w:t>
      </w:r>
      <w:r w:rsidR="00FB35A8">
        <w:rPr>
          <w:rFonts w:eastAsiaTheme="minorEastAsia" w:hint="eastAsia"/>
          <w:sz w:val="20"/>
          <w:lang w:val="en-US" w:eastAsia="zh-CN"/>
        </w:rPr>
        <w:t>.</w:t>
      </w:r>
    </w:p>
    <w:p w:rsidR="00FC219A" w:rsidRDefault="002F35D0" w:rsidP="00A85F9A">
      <w:pPr>
        <w:pStyle w:val="20"/>
        <w:numPr>
          <w:ilvl w:val="1"/>
          <w:numId w:val="8"/>
        </w:numPr>
        <w:rPr>
          <w:rFonts w:eastAsiaTheme="minorEastAsia"/>
          <w:b/>
          <w:bCs/>
          <w:lang w:eastAsia="zh-CN"/>
        </w:rPr>
      </w:pPr>
      <w:r>
        <w:rPr>
          <w:rFonts w:eastAsiaTheme="minorEastAsia" w:hint="eastAsia"/>
          <w:b/>
          <w:bCs/>
          <w:lang w:eastAsia="zh-CN"/>
        </w:rPr>
        <w:lastRenderedPageBreak/>
        <w:t xml:space="preserve">Key issue 1: </w:t>
      </w:r>
      <w:r w:rsidR="00FC219A">
        <w:rPr>
          <w:rFonts w:eastAsiaTheme="minorEastAsia" w:hint="eastAsia"/>
          <w:b/>
          <w:bCs/>
          <w:lang w:eastAsia="zh-CN"/>
        </w:rPr>
        <w:t>How to define the</w:t>
      </w:r>
      <w:r w:rsidR="00610993">
        <w:rPr>
          <w:rFonts w:eastAsiaTheme="minorEastAsia" w:hint="eastAsia"/>
          <w:b/>
          <w:bCs/>
          <w:lang w:eastAsia="zh-CN"/>
        </w:rPr>
        <w:t xml:space="preserve"> PUCCH resource set</w:t>
      </w:r>
      <w:r w:rsidR="006F7839">
        <w:rPr>
          <w:rFonts w:eastAsiaTheme="minorEastAsia" w:hint="eastAsia"/>
          <w:b/>
          <w:bCs/>
          <w:lang w:eastAsia="zh-CN"/>
        </w:rPr>
        <w:t>(s)</w:t>
      </w:r>
      <w:r w:rsidR="00610993">
        <w:rPr>
          <w:rFonts w:eastAsiaTheme="minorEastAsia" w:hint="eastAsia"/>
          <w:b/>
          <w:bCs/>
          <w:lang w:eastAsia="zh-CN"/>
        </w:rPr>
        <w:t xml:space="preserve"> associated with the PUCCH formats</w:t>
      </w:r>
      <w:r w:rsidR="00FC219A">
        <w:rPr>
          <w:rFonts w:eastAsiaTheme="minorEastAsia" w:hint="eastAsia"/>
          <w:b/>
          <w:bCs/>
          <w:lang w:eastAsia="zh-CN"/>
        </w:rPr>
        <w:t>?</w:t>
      </w:r>
      <w:r w:rsidR="00FC219A" w:rsidRPr="00FC219A">
        <w:rPr>
          <w:rFonts w:eastAsiaTheme="minorEastAsia" w:hint="eastAsia"/>
          <w:b/>
          <w:bCs/>
          <w:lang w:eastAsia="zh-CN"/>
        </w:rPr>
        <w:t xml:space="preserve"> </w:t>
      </w:r>
    </w:p>
    <w:p w:rsidR="00FB35A8" w:rsidRPr="004900CA" w:rsidRDefault="006F7839" w:rsidP="00FB35A8">
      <w:pPr>
        <w:spacing w:afterLines="50" w:after="120"/>
        <w:jc w:val="both"/>
        <w:rPr>
          <w:rFonts w:eastAsiaTheme="minorEastAsia"/>
          <w:b/>
          <w:sz w:val="20"/>
          <w:u w:val="single"/>
          <w:lang w:val="en-US" w:eastAsia="zh-CN"/>
        </w:rPr>
      </w:pPr>
      <w:r>
        <w:rPr>
          <w:rFonts w:eastAsiaTheme="minorEastAsia" w:hint="eastAsia"/>
          <w:b/>
          <w:sz w:val="20"/>
          <w:u w:val="single"/>
          <w:lang w:eastAsia="zh-CN"/>
        </w:rPr>
        <w:t>Proponents and</w:t>
      </w:r>
      <w:r w:rsidR="00FB35A8" w:rsidRPr="004900CA">
        <w:rPr>
          <w:rFonts w:eastAsiaTheme="minorEastAsia" w:hint="eastAsia"/>
          <w:b/>
          <w:sz w:val="20"/>
          <w:u w:val="single"/>
          <w:lang w:eastAsia="zh-CN"/>
        </w:rPr>
        <w:t xml:space="preserve"> arguments for</w:t>
      </w:r>
      <w:r w:rsidR="00FB35A8" w:rsidRPr="004900CA">
        <w:rPr>
          <w:rFonts w:eastAsiaTheme="minorEastAsia" w:hint="eastAsia"/>
          <w:b/>
          <w:sz w:val="20"/>
          <w:u w:val="single"/>
          <w:lang w:val="en-US" w:eastAsia="zh-CN"/>
        </w:rPr>
        <w:t xml:space="preserve"> 4 options for down-selection:</w:t>
      </w:r>
    </w:p>
    <w:p w:rsidR="00FC219A" w:rsidRPr="004900C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 xml:space="preserve">Opt.1: One or multiple set(s) of PUCCH resources consisting of same or different PUCCH formats. </w:t>
      </w:r>
    </w:p>
    <w:p w:rsidR="00FC219A" w:rsidRPr="00FC219A" w:rsidRDefault="00FC219A"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 xml:space="preserve">Proponents: </w:t>
      </w:r>
      <w:r w:rsidRPr="00FC219A">
        <w:rPr>
          <w:rFonts w:eastAsiaTheme="minorEastAsia" w:hint="eastAsia"/>
          <w:sz w:val="20"/>
          <w:lang w:val="en-US" w:eastAsia="zh-CN"/>
        </w:rPr>
        <w:t>Ericsson, Huawei, OPPO</w:t>
      </w:r>
      <w:r w:rsidR="00594A4F">
        <w:rPr>
          <w:rFonts w:eastAsiaTheme="minorEastAsia" w:hint="eastAsia"/>
          <w:sz w:val="20"/>
          <w:lang w:val="en-US" w:eastAsia="zh-CN"/>
        </w:rPr>
        <w:t>, Panasonic</w:t>
      </w:r>
      <w:r w:rsidR="006E1FF9">
        <w:rPr>
          <w:rFonts w:eastAsiaTheme="minorEastAsia" w:hint="eastAsia"/>
          <w:sz w:val="20"/>
          <w:lang w:val="en-US" w:eastAsia="zh-CN"/>
        </w:rPr>
        <w:t>. InterDigital. Spreadtrum</w:t>
      </w:r>
      <w:r w:rsidR="00B71D0E">
        <w:rPr>
          <w:rFonts w:eastAsiaTheme="minorEastAsia"/>
          <w:sz w:val="20"/>
          <w:lang w:val="en-US" w:eastAsia="zh-CN"/>
        </w:rPr>
        <w:t>, Motorola Mobility, Lenovo</w:t>
      </w:r>
    </w:p>
    <w:p w:rsidR="00FB35A8" w:rsidRPr="00056D39" w:rsidRDefault="0036588C"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w:t>
      </w:r>
      <w:r w:rsidR="00FC219A" w:rsidRPr="00056D39">
        <w:rPr>
          <w:rFonts w:eastAsiaTheme="minorEastAsia" w:hint="eastAsia"/>
          <w:b/>
          <w:sz w:val="20"/>
          <w:lang w:val="en-US" w:eastAsia="zh-CN"/>
        </w:rPr>
        <w:t>rguments:</w:t>
      </w:r>
      <w:r w:rsidR="00FC219A" w:rsidRPr="00056D39">
        <w:rPr>
          <w:rFonts w:eastAsiaTheme="minorEastAsia" w:hint="eastAsia"/>
          <w:sz w:val="20"/>
          <w:lang w:val="en-US" w:eastAsia="zh-CN"/>
        </w:rPr>
        <w:t xml:space="preserve"> </w:t>
      </w:r>
      <w:r w:rsidR="00FB35A8" w:rsidRPr="00056D39">
        <w:rPr>
          <w:rFonts w:eastAsia="宋体" w:hint="eastAsia"/>
          <w:color w:val="000000"/>
          <w:sz w:val="20"/>
          <w:lang w:eastAsia="zh-CN"/>
        </w:rPr>
        <w:t xml:space="preserve">Option 1 enables RRC-configured PUCCH resources to be shared by multiple PUCCH formats. </w:t>
      </w:r>
      <w:r w:rsidR="00F061C5" w:rsidRPr="00056D39">
        <w:rPr>
          <w:rFonts w:eastAsia="宋体" w:hint="eastAsia"/>
          <w:color w:val="000000"/>
          <w:sz w:val="20"/>
          <w:lang w:eastAsia="zh-CN"/>
        </w:rPr>
        <w:t xml:space="preserve">If the RESET/PUCCH format needs to be explicitly indicated, </w:t>
      </w:r>
      <w:r w:rsidR="00FB35A8" w:rsidRPr="00056D39">
        <w:rPr>
          <w:rFonts w:eastAsia="宋体" w:hint="eastAsia"/>
          <w:color w:val="000000"/>
          <w:sz w:val="20"/>
          <w:lang w:eastAsia="zh-CN"/>
        </w:rPr>
        <w:t>Option 2, 3, 4</w:t>
      </w:r>
      <w:r w:rsidR="001136C8" w:rsidRPr="00056D39">
        <w:rPr>
          <w:rFonts w:eastAsia="宋体" w:hint="eastAsia"/>
          <w:color w:val="000000"/>
          <w:sz w:val="20"/>
          <w:lang w:eastAsia="zh-CN"/>
        </w:rPr>
        <w:t xml:space="preserve"> fragment</w:t>
      </w:r>
      <w:r w:rsidR="00FB35A8" w:rsidRPr="00056D39">
        <w:rPr>
          <w:rFonts w:eastAsia="宋体" w:hint="eastAsia"/>
          <w:color w:val="000000"/>
          <w:sz w:val="20"/>
          <w:lang w:eastAsia="zh-CN"/>
        </w:rPr>
        <w:t xml:space="preserve"> the PUCCH RESET, and restrict the scheduling flexibility over different PUCCH formats [11].</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Opt.2: One or multiple set(s) of PUCCH resources for each PUCCH format.</w:t>
      </w:r>
    </w:p>
    <w:p w:rsidR="008E6CFE" w:rsidRDefault="008E6CFE"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sidRPr="008E6CFE">
        <w:rPr>
          <w:rFonts w:eastAsiaTheme="minorEastAsia" w:hint="eastAsia"/>
          <w:sz w:val="20"/>
          <w:lang w:val="en-US" w:eastAsia="zh-CN"/>
        </w:rPr>
        <w:t xml:space="preserve"> Nokia</w:t>
      </w:r>
      <w:r w:rsidR="00F2122C">
        <w:rPr>
          <w:rFonts w:eastAsiaTheme="minorEastAsia" w:hint="eastAsia"/>
          <w:sz w:val="20"/>
          <w:lang w:val="en-US" w:eastAsia="zh-CN"/>
        </w:rPr>
        <w:t>, vivo</w:t>
      </w:r>
    </w:p>
    <w:p w:rsidR="0036588C" w:rsidRPr="00056D39" w:rsidRDefault="0036588C"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Arguments:</w:t>
      </w:r>
      <w:r w:rsidR="00056D39">
        <w:rPr>
          <w:rFonts w:eastAsiaTheme="minorEastAsia" w:hint="eastAsia"/>
          <w:sz w:val="20"/>
          <w:lang w:val="en-US" w:eastAsia="zh-CN"/>
        </w:rPr>
        <w:t xml:space="preserve"> </w:t>
      </w:r>
      <w:r w:rsidRPr="00056D39">
        <w:rPr>
          <w:rFonts w:eastAsiaTheme="minorEastAsia" w:hint="eastAsia"/>
          <w:sz w:val="20"/>
          <w:lang w:val="en-US" w:eastAsia="zh-CN"/>
        </w:rPr>
        <w:t xml:space="preserve">Use </w:t>
      </w:r>
      <w:r w:rsidRPr="00056D39">
        <w:rPr>
          <w:sz w:val="20"/>
          <w:lang w:val="en-US" w:eastAsia="en-US"/>
        </w:rPr>
        <w:t xml:space="preserve">MAC CE </w:t>
      </w:r>
      <w:r w:rsidRPr="00056D39">
        <w:rPr>
          <w:rFonts w:eastAsiaTheme="minorEastAsia" w:hint="eastAsia"/>
          <w:sz w:val="20"/>
          <w:lang w:val="en-US" w:eastAsia="zh-CN"/>
        </w:rPr>
        <w:t>to</w:t>
      </w:r>
      <w:r w:rsidR="00BB1A6D">
        <w:rPr>
          <w:sz w:val="20"/>
          <w:lang w:val="en-US" w:eastAsia="en-US"/>
        </w:rPr>
        <w:t xml:space="preserve"> </w:t>
      </w:r>
      <w:r w:rsidR="00BB1A6D">
        <w:rPr>
          <w:rFonts w:eastAsiaTheme="minorEastAsia" w:hint="eastAsia"/>
          <w:sz w:val="20"/>
          <w:lang w:val="en-US" w:eastAsia="zh-CN"/>
        </w:rPr>
        <w:t>indica</w:t>
      </w:r>
      <w:r w:rsidRPr="00056D39">
        <w:rPr>
          <w:sz w:val="20"/>
          <w:lang w:val="en-US" w:eastAsia="en-US"/>
        </w:rPr>
        <w:t>t</w:t>
      </w:r>
      <w:r w:rsidR="00BB1A6D">
        <w:rPr>
          <w:rFonts w:eastAsiaTheme="minorEastAsia" w:hint="eastAsia"/>
          <w:sz w:val="20"/>
          <w:lang w:val="en-US" w:eastAsia="zh-CN"/>
        </w:rPr>
        <w:t>e</w:t>
      </w:r>
      <w:r w:rsidR="00BB1A6D">
        <w:rPr>
          <w:sz w:val="20"/>
          <w:lang w:val="en-US" w:eastAsia="en-US"/>
        </w:rPr>
        <w:t xml:space="preserve"> </w:t>
      </w:r>
      <w:r w:rsidR="00BB1A6D">
        <w:rPr>
          <w:rFonts w:eastAsiaTheme="minorEastAsia" w:hint="eastAsia"/>
          <w:sz w:val="20"/>
          <w:lang w:val="en-US" w:eastAsia="zh-CN"/>
        </w:rPr>
        <w:t>which</w:t>
      </w:r>
      <w:r w:rsidRPr="00056D39">
        <w:rPr>
          <w:sz w:val="20"/>
          <w:lang w:val="en-US" w:eastAsia="en-US"/>
        </w:rPr>
        <w:t xml:space="preserve"> PUCCH </w:t>
      </w:r>
      <w:r w:rsidR="001136C8" w:rsidRPr="00056D39">
        <w:rPr>
          <w:rFonts w:eastAsiaTheme="minorEastAsia" w:hint="eastAsia"/>
          <w:sz w:val="20"/>
          <w:lang w:val="en-US" w:eastAsia="zh-CN"/>
        </w:rPr>
        <w:t>RESET</w:t>
      </w:r>
      <w:r w:rsidR="00BB1A6D">
        <w:rPr>
          <w:rFonts w:eastAsiaTheme="minorEastAsia" w:hint="eastAsia"/>
          <w:sz w:val="20"/>
          <w:lang w:val="en-US" w:eastAsia="zh-CN"/>
        </w:rPr>
        <w:t xml:space="preserve"> is used </w:t>
      </w:r>
      <w:r w:rsidR="00BB1A6D">
        <w:rPr>
          <w:rFonts w:eastAsiaTheme="minorEastAsia" w:hint="eastAsia"/>
          <w:sz w:val="20"/>
          <w:lang w:eastAsia="zh-CN"/>
        </w:rPr>
        <w:t>[14]</w:t>
      </w:r>
      <w:r w:rsidRPr="00056D39">
        <w:rPr>
          <w:sz w:val="20"/>
          <w:lang w:val="en-US" w:eastAsia="en-US"/>
        </w:rPr>
        <w:t>.</w:t>
      </w:r>
      <w:r w:rsidR="001136C8" w:rsidRPr="00056D39">
        <w:rPr>
          <w:rFonts w:eastAsiaTheme="minorEastAsia" w:hint="eastAsia"/>
          <w:sz w:val="20"/>
          <w:lang w:val="en-US" w:eastAsia="zh-CN"/>
        </w:rPr>
        <w:t xml:space="preserve"> Then multiple PUCCH RESETs </w:t>
      </w:r>
      <w:r w:rsidR="00BB1A6D">
        <w:rPr>
          <w:rFonts w:eastAsiaTheme="minorEastAsia" w:hint="eastAsia"/>
          <w:sz w:val="20"/>
          <w:lang w:val="en-US" w:eastAsia="zh-CN"/>
        </w:rPr>
        <w:t>can be identifi</w:t>
      </w:r>
      <w:r w:rsidR="001136C8" w:rsidRPr="00056D39">
        <w:rPr>
          <w:rFonts w:eastAsiaTheme="minorEastAsia" w:hint="eastAsia"/>
          <w:sz w:val="20"/>
          <w:lang w:val="en-US" w:eastAsia="zh-CN"/>
        </w:rPr>
        <w:t xml:space="preserve">ed without consuming </w:t>
      </w:r>
      <w:r w:rsidR="001136C8" w:rsidRPr="00056D39">
        <w:rPr>
          <w:rFonts w:eastAsiaTheme="minorEastAsia" w:hint="eastAsia"/>
          <w:sz w:val="20"/>
          <w:lang w:eastAsia="zh-CN"/>
        </w:rPr>
        <w:t xml:space="preserve">bitwidth </w:t>
      </w:r>
      <w:r w:rsidR="000D40D7" w:rsidRPr="00056D39">
        <w:rPr>
          <w:rFonts w:eastAsiaTheme="minorEastAsia" w:hint="eastAsia"/>
          <w:sz w:val="20"/>
          <w:lang w:eastAsia="zh-CN"/>
        </w:rPr>
        <w:t>of</w:t>
      </w:r>
      <w:r w:rsidR="001136C8" w:rsidRPr="00056D39">
        <w:rPr>
          <w:rFonts w:eastAsiaTheme="minorEastAsia" w:hint="eastAsia"/>
          <w:sz w:val="20"/>
          <w:lang w:eastAsia="zh-CN"/>
        </w:rPr>
        <w:t xml:space="preserve"> PUCCH resource indicator in DCI. Thus Opt.2 </w:t>
      </w:r>
      <w:r w:rsidR="000D40D7" w:rsidRPr="00056D39">
        <w:rPr>
          <w:rFonts w:eastAsiaTheme="minorEastAsia" w:hint="eastAsia"/>
          <w:sz w:val="20"/>
          <w:lang w:eastAsia="zh-CN"/>
        </w:rPr>
        <w:t xml:space="preserve">provides a larger number of configurable PUCCH resources than </w:t>
      </w:r>
      <w:r w:rsidR="00BB1A6D">
        <w:rPr>
          <w:rFonts w:eastAsiaTheme="minorEastAsia" w:hint="eastAsia"/>
          <w:sz w:val="20"/>
          <w:lang w:eastAsia="zh-CN"/>
        </w:rPr>
        <w:t>other o</w:t>
      </w:r>
      <w:r w:rsidR="000D40D7" w:rsidRPr="00056D39">
        <w:rPr>
          <w:rFonts w:eastAsiaTheme="minorEastAsia" w:hint="eastAsia"/>
          <w:sz w:val="20"/>
          <w:lang w:eastAsia="zh-CN"/>
        </w:rPr>
        <w:t>ptions under a certain bitwidth  PUCCH resource indicator in DCI.</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Opt.3: A set of PUCCH resources for each duration of each PUCCH format.</w:t>
      </w:r>
    </w:p>
    <w:p w:rsidR="00EF085D" w:rsidRPr="00390892" w:rsidRDefault="00EF085D"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Pr>
          <w:rFonts w:eastAsiaTheme="minorEastAsia" w:hint="eastAsia"/>
          <w:sz w:val="20"/>
          <w:lang w:val="en-US" w:eastAsia="zh-CN"/>
        </w:rPr>
        <w:t xml:space="preserve"> Samsung</w:t>
      </w:r>
      <w:r w:rsidR="008765D8">
        <w:rPr>
          <w:rFonts w:eastAsiaTheme="minorEastAsia" w:hint="eastAsia"/>
          <w:sz w:val="20"/>
          <w:lang w:val="en-US" w:eastAsia="zh-CN"/>
        </w:rPr>
        <w:t>, LG</w:t>
      </w:r>
      <w:r w:rsidR="00C13928">
        <w:rPr>
          <w:rFonts w:eastAsiaTheme="minorEastAsia" w:hint="eastAsia"/>
          <w:sz w:val="20"/>
          <w:lang w:val="en-US" w:eastAsia="zh-CN"/>
        </w:rPr>
        <w:t>, Intel</w:t>
      </w:r>
      <w:r w:rsidR="0087361C">
        <w:rPr>
          <w:rFonts w:eastAsiaTheme="minorEastAsia" w:hint="eastAsia"/>
          <w:sz w:val="20"/>
          <w:lang w:val="en-US" w:eastAsia="zh-CN"/>
        </w:rPr>
        <w:t>, Qualcomm</w:t>
      </w:r>
      <w:r w:rsidR="00D101C7">
        <w:rPr>
          <w:rFonts w:eastAsiaTheme="minorEastAsia"/>
          <w:sz w:val="20"/>
          <w:lang w:val="en-US" w:eastAsia="zh-CN"/>
        </w:rPr>
        <w:t>, ETRI</w:t>
      </w:r>
    </w:p>
    <w:p w:rsidR="00EF085D" w:rsidRPr="004900CA" w:rsidRDefault="00EF085D" w:rsidP="00A85F9A">
      <w:pPr>
        <w:pStyle w:val="afc"/>
        <w:numPr>
          <w:ilvl w:val="1"/>
          <w:numId w:val="14"/>
        </w:numPr>
        <w:spacing w:afterLines="50" w:after="120"/>
        <w:ind w:leftChars="0"/>
        <w:jc w:val="both"/>
        <w:rPr>
          <w:rFonts w:eastAsiaTheme="minorEastAsia"/>
          <w:i/>
          <w:sz w:val="20"/>
          <w:lang w:val="en-US" w:eastAsia="zh-CN"/>
        </w:rPr>
      </w:pPr>
      <w:r w:rsidRPr="00056D39">
        <w:rPr>
          <w:rFonts w:eastAsiaTheme="minorEastAsia" w:hint="eastAsia"/>
          <w:b/>
          <w:sz w:val="20"/>
          <w:lang w:val="en-US" w:eastAsia="zh-CN"/>
        </w:rPr>
        <w:t>Arguments:</w:t>
      </w:r>
      <w:r>
        <w:rPr>
          <w:rFonts w:eastAsiaTheme="minorEastAsia" w:hint="eastAsia"/>
          <w:sz w:val="20"/>
          <w:lang w:val="en-US" w:eastAsia="zh-CN"/>
        </w:rPr>
        <w:t xml:space="preserve"> </w:t>
      </w:r>
      <w:r w:rsidR="00803706">
        <w:rPr>
          <w:rFonts w:eastAsiaTheme="minorEastAsia" w:hint="eastAsia"/>
          <w:sz w:val="20"/>
          <w:lang w:val="en-US" w:eastAsia="zh-CN"/>
        </w:rPr>
        <w:t>UE can derive the PUCCH format from the UCI payload</w:t>
      </w:r>
      <w:r w:rsidR="00BB1A6D">
        <w:rPr>
          <w:rFonts w:eastAsiaTheme="minorEastAsia" w:hint="eastAsia"/>
          <w:sz w:val="20"/>
          <w:lang w:val="en-US" w:eastAsia="zh-CN"/>
        </w:rPr>
        <w:t xml:space="preserve"> [5]</w:t>
      </w:r>
      <w:r w:rsidR="00803706">
        <w:rPr>
          <w:rFonts w:eastAsiaTheme="minorEastAsia" w:hint="eastAsia"/>
          <w:sz w:val="20"/>
          <w:lang w:val="en-US" w:eastAsia="zh-CN"/>
        </w:rPr>
        <w:t xml:space="preserve">. </w:t>
      </w:r>
      <w:r w:rsidR="008765D8">
        <w:rPr>
          <w:rFonts w:eastAsiaTheme="minorEastAsia" w:hint="eastAsia"/>
          <w:sz w:val="20"/>
          <w:lang w:val="en-US" w:eastAsia="zh-CN"/>
        </w:rPr>
        <w:t>Or</w:t>
      </w:r>
      <w:r w:rsidR="00F33EF1">
        <w:rPr>
          <w:rFonts w:eastAsiaTheme="minorEastAsia" w:hint="eastAsia"/>
          <w:sz w:val="20"/>
          <w:lang w:val="en-US" w:eastAsia="zh-CN"/>
        </w:rPr>
        <w:t>,</w:t>
      </w:r>
      <w:r w:rsidR="008765D8">
        <w:rPr>
          <w:rFonts w:eastAsiaTheme="minorEastAsia" w:hint="eastAsia"/>
          <w:sz w:val="20"/>
          <w:lang w:val="en-US" w:eastAsia="zh-CN"/>
        </w:rPr>
        <w:t xml:space="preserve"> PUCCH format can be semi-statically configured by RRC signaling for different coverages [9]. </w:t>
      </w:r>
      <w:r w:rsidR="00F33EF1">
        <w:rPr>
          <w:rFonts w:eastAsiaTheme="minorEastAsia" w:hint="eastAsia"/>
          <w:sz w:val="20"/>
          <w:lang w:val="en-US" w:eastAsia="zh-CN"/>
        </w:rPr>
        <w:t xml:space="preserve">Or, RESET for a PUCCH format can be implicitly derived from the associated CORESET [16]. </w:t>
      </w:r>
      <w:r w:rsidR="00BB1A6D" w:rsidRPr="00056D39">
        <w:rPr>
          <w:rFonts w:eastAsiaTheme="minorEastAsia" w:hint="eastAsia"/>
          <w:sz w:val="20"/>
          <w:lang w:val="en-US" w:eastAsia="zh-CN"/>
        </w:rPr>
        <w:t xml:space="preserve">Then multiple PUCCH RESETs </w:t>
      </w:r>
      <w:r w:rsidR="00BB1A6D">
        <w:rPr>
          <w:rFonts w:eastAsiaTheme="minorEastAsia" w:hint="eastAsia"/>
          <w:sz w:val="20"/>
          <w:lang w:val="en-US" w:eastAsia="zh-CN"/>
        </w:rPr>
        <w:t>can be identifi</w:t>
      </w:r>
      <w:r w:rsidR="00BB1A6D" w:rsidRPr="00056D39">
        <w:rPr>
          <w:rFonts w:eastAsiaTheme="minorEastAsia" w:hint="eastAsia"/>
          <w:sz w:val="20"/>
          <w:lang w:val="en-US" w:eastAsia="zh-CN"/>
        </w:rPr>
        <w:t xml:space="preserve">ed without consuming </w:t>
      </w:r>
      <w:r w:rsidR="00BB1A6D" w:rsidRPr="00056D39">
        <w:rPr>
          <w:rFonts w:eastAsiaTheme="minorEastAsia" w:hint="eastAsia"/>
          <w:sz w:val="20"/>
          <w:lang w:eastAsia="zh-CN"/>
        </w:rPr>
        <w:t xml:space="preserve">bitwidth of PUCCH resource indicator in DCI. </w:t>
      </w:r>
      <w:r w:rsidR="00BB1A6D">
        <w:rPr>
          <w:rFonts w:eastAsiaTheme="minorEastAsia" w:hint="eastAsia"/>
          <w:sz w:val="20"/>
          <w:lang w:eastAsia="zh-CN"/>
        </w:rPr>
        <w:t>Thus Opt.3</w:t>
      </w:r>
      <w:r w:rsidR="00BB1A6D" w:rsidRPr="00056D39">
        <w:rPr>
          <w:rFonts w:eastAsiaTheme="minorEastAsia" w:hint="eastAsia"/>
          <w:sz w:val="20"/>
          <w:lang w:eastAsia="zh-CN"/>
        </w:rPr>
        <w:t xml:space="preserve"> provides a larger number of configurable PUCCH resources than</w:t>
      </w:r>
      <w:r w:rsidR="00BB1A6D">
        <w:rPr>
          <w:rFonts w:eastAsiaTheme="minorEastAsia" w:hint="eastAsia"/>
          <w:sz w:val="20"/>
          <w:lang w:eastAsia="zh-CN"/>
        </w:rPr>
        <w:t xml:space="preserve"> Opt. 1 and 4</w:t>
      </w:r>
      <w:r w:rsidR="00BB1A6D" w:rsidRPr="00056D39">
        <w:rPr>
          <w:rFonts w:eastAsiaTheme="minorEastAsia" w:hint="eastAsia"/>
          <w:sz w:val="20"/>
          <w:lang w:eastAsia="zh-CN"/>
        </w:rPr>
        <w:t xml:space="preserve"> under a certain bitwidth  PUCCH resource indicator in DCI.</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 xml:space="preserve">Opt.4: A set of PUCCH resources for PUCCH formats carrying up to 2 bits UCI. Another set of PUCCH resources for PUCCH formats carrying more 2 bits UCI. </w:t>
      </w:r>
    </w:p>
    <w:p w:rsidR="00F061C5" w:rsidRPr="00390892" w:rsidRDefault="00F061C5"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sidRPr="00390892">
        <w:rPr>
          <w:rFonts w:eastAsiaTheme="minorEastAsia" w:hint="eastAsia"/>
          <w:sz w:val="20"/>
          <w:lang w:val="en-US" w:eastAsia="zh-CN"/>
        </w:rPr>
        <w:t xml:space="preserve"> ZTE</w:t>
      </w:r>
      <w:r w:rsidR="007D27E2">
        <w:rPr>
          <w:rFonts w:eastAsiaTheme="minorEastAsia" w:hint="eastAsia"/>
          <w:sz w:val="20"/>
          <w:lang w:val="en-US" w:eastAsia="zh-CN"/>
        </w:rPr>
        <w:t>, CATT</w:t>
      </w:r>
      <w:r w:rsidR="00926685">
        <w:rPr>
          <w:rFonts w:eastAsiaTheme="minorEastAsia" w:hint="eastAsia"/>
          <w:sz w:val="20"/>
          <w:lang w:val="en-US" w:eastAsia="zh-CN"/>
        </w:rPr>
        <w:t>, DOCOMO</w:t>
      </w:r>
    </w:p>
    <w:p w:rsidR="00210F48" w:rsidRPr="006F7839" w:rsidRDefault="00F061C5"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Arguments:</w:t>
      </w:r>
      <w:r w:rsidR="00056D39">
        <w:rPr>
          <w:rFonts w:eastAsiaTheme="minorEastAsia" w:hint="eastAsia"/>
          <w:sz w:val="20"/>
          <w:lang w:val="en-US" w:eastAsia="zh-CN"/>
        </w:rPr>
        <w:t xml:space="preserve"> </w:t>
      </w:r>
      <w:r w:rsidRPr="00056D39">
        <w:rPr>
          <w:rFonts w:eastAsiaTheme="minorEastAsia" w:hint="eastAsia"/>
          <w:sz w:val="20"/>
          <w:lang w:eastAsia="zh-CN"/>
        </w:rPr>
        <w:t>UE and gNB can have a common understanding of the number of HARQ-ACK</w:t>
      </w:r>
      <w:r w:rsidR="00926685">
        <w:rPr>
          <w:rFonts w:eastAsiaTheme="minorEastAsia" w:hint="eastAsia"/>
          <w:sz w:val="20"/>
          <w:lang w:eastAsia="zh-CN"/>
        </w:rPr>
        <w:t xml:space="preserve"> [4</w:t>
      </w:r>
      <w:r w:rsidR="00E912AE">
        <w:rPr>
          <w:rFonts w:eastAsiaTheme="minorEastAsia" w:hint="eastAsia"/>
          <w:sz w:val="20"/>
          <w:lang w:eastAsia="zh-CN"/>
        </w:rPr>
        <w:t>]</w:t>
      </w:r>
      <w:r w:rsidR="00390892" w:rsidRPr="00056D39">
        <w:rPr>
          <w:rFonts w:eastAsiaTheme="minorEastAsia" w:hint="eastAsia"/>
          <w:sz w:val="20"/>
          <w:lang w:eastAsia="zh-CN"/>
        </w:rPr>
        <w:t xml:space="preserve">. Hence the UE can implicitly determine which PUCCH RESET is used from the UCI size, without </w:t>
      </w:r>
      <w:r w:rsidR="000D40D7" w:rsidRPr="00056D39">
        <w:rPr>
          <w:rFonts w:eastAsiaTheme="minorEastAsia" w:hint="eastAsia"/>
          <w:sz w:val="20"/>
          <w:lang w:val="en-US" w:eastAsia="zh-CN"/>
        </w:rPr>
        <w:t xml:space="preserve">consuming </w:t>
      </w:r>
      <w:r w:rsidR="000D40D7" w:rsidRPr="00056D39">
        <w:rPr>
          <w:rFonts w:eastAsiaTheme="minorEastAsia" w:hint="eastAsia"/>
          <w:sz w:val="20"/>
          <w:lang w:eastAsia="zh-CN"/>
        </w:rPr>
        <w:t>bitwidth of PUCCH resource indicator in DCI</w:t>
      </w:r>
      <w:r w:rsidR="00390892" w:rsidRPr="00056D39">
        <w:rPr>
          <w:rFonts w:eastAsiaTheme="minorEastAsia" w:hint="eastAsia"/>
          <w:sz w:val="20"/>
          <w:lang w:eastAsia="zh-CN"/>
        </w:rPr>
        <w:t xml:space="preserve">. In this case Opt.4 </w:t>
      </w:r>
      <w:r w:rsidR="000D40D7" w:rsidRPr="00056D39">
        <w:rPr>
          <w:rFonts w:eastAsiaTheme="minorEastAsia" w:hint="eastAsia"/>
          <w:sz w:val="20"/>
          <w:lang w:eastAsia="zh-CN"/>
        </w:rPr>
        <w:t>provides</w:t>
      </w:r>
      <w:r w:rsidR="00390892" w:rsidRPr="00056D39">
        <w:rPr>
          <w:rFonts w:eastAsiaTheme="minorEastAsia" w:hint="eastAsia"/>
          <w:sz w:val="20"/>
          <w:lang w:eastAsia="zh-CN"/>
        </w:rPr>
        <w:t xml:space="preserve"> a larger </w:t>
      </w:r>
      <w:r w:rsidR="00E91760" w:rsidRPr="00056D39">
        <w:rPr>
          <w:rFonts w:eastAsiaTheme="minorEastAsia" w:hint="eastAsia"/>
          <w:sz w:val="20"/>
          <w:lang w:eastAsia="zh-CN"/>
        </w:rPr>
        <w:t xml:space="preserve">number of </w:t>
      </w:r>
      <w:r w:rsidR="000D40D7" w:rsidRPr="00056D39">
        <w:rPr>
          <w:rFonts w:eastAsiaTheme="minorEastAsia" w:hint="eastAsia"/>
          <w:sz w:val="20"/>
          <w:lang w:eastAsia="zh-CN"/>
        </w:rPr>
        <w:t xml:space="preserve">configurable </w:t>
      </w:r>
      <w:r w:rsidR="00E91760" w:rsidRPr="00056D39">
        <w:rPr>
          <w:rFonts w:eastAsiaTheme="minorEastAsia" w:hint="eastAsia"/>
          <w:sz w:val="20"/>
          <w:lang w:eastAsia="zh-CN"/>
        </w:rPr>
        <w:t>PUCCH resources</w:t>
      </w:r>
      <w:r w:rsidR="00390892" w:rsidRPr="00056D39">
        <w:rPr>
          <w:rFonts w:eastAsiaTheme="minorEastAsia" w:hint="eastAsia"/>
          <w:sz w:val="20"/>
          <w:lang w:eastAsia="zh-CN"/>
        </w:rPr>
        <w:t xml:space="preserve"> </w:t>
      </w:r>
      <w:r w:rsidR="00E91760" w:rsidRPr="00056D39">
        <w:rPr>
          <w:rFonts w:eastAsiaTheme="minorEastAsia" w:hint="eastAsia"/>
          <w:sz w:val="20"/>
          <w:lang w:eastAsia="zh-CN"/>
        </w:rPr>
        <w:t>than O</w:t>
      </w:r>
      <w:r w:rsidR="001136C8" w:rsidRPr="00056D39">
        <w:rPr>
          <w:rFonts w:eastAsiaTheme="minorEastAsia" w:hint="eastAsia"/>
          <w:sz w:val="20"/>
          <w:lang w:eastAsia="zh-CN"/>
        </w:rPr>
        <w:t xml:space="preserve">pt.1 under a certain bitwidth </w:t>
      </w:r>
      <w:r w:rsidR="00E91760" w:rsidRPr="00056D39">
        <w:rPr>
          <w:rFonts w:eastAsiaTheme="minorEastAsia" w:hint="eastAsia"/>
          <w:sz w:val="20"/>
          <w:lang w:eastAsia="zh-CN"/>
        </w:rPr>
        <w:t xml:space="preserve"> PUCCH </w:t>
      </w:r>
      <w:r w:rsidR="001136C8" w:rsidRPr="00056D39">
        <w:rPr>
          <w:rFonts w:eastAsiaTheme="minorEastAsia" w:hint="eastAsia"/>
          <w:sz w:val="20"/>
          <w:lang w:eastAsia="zh-CN"/>
        </w:rPr>
        <w:t xml:space="preserve">resource indicator </w:t>
      </w:r>
      <w:r w:rsidR="00E91760" w:rsidRPr="00056D39">
        <w:rPr>
          <w:rFonts w:eastAsiaTheme="minorEastAsia" w:hint="eastAsia"/>
          <w:sz w:val="20"/>
          <w:lang w:eastAsia="zh-CN"/>
        </w:rPr>
        <w:t>in DCI</w:t>
      </w:r>
      <w:r w:rsidR="00390892" w:rsidRPr="00056D39">
        <w:rPr>
          <w:rFonts w:eastAsiaTheme="minorEastAsia" w:hint="eastAsia"/>
          <w:sz w:val="20"/>
          <w:lang w:eastAsia="zh-CN"/>
        </w:rPr>
        <w:t>.</w:t>
      </w:r>
    </w:p>
    <w:p w:rsidR="006F7839" w:rsidRPr="006F7839" w:rsidRDefault="006F7839" w:rsidP="006F7839">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210F48" w:rsidRPr="007A1AA2" w:rsidTr="00E91760">
        <w:tc>
          <w:tcPr>
            <w:tcW w:w="10170" w:type="dxa"/>
          </w:tcPr>
          <w:p w:rsidR="0094324B" w:rsidRDefault="00056D39" w:rsidP="00056D39">
            <w:pPr>
              <w:snapToGrid w:val="0"/>
              <w:spacing w:afterLines="50" w:after="120"/>
              <w:rPr>
                <w:rFonts w:eastAsiaTheme="minorEastAsia"/>
                <w:b/>
                <w:i/>
                <w:sz w:val="20"/>
                <w:lang w:eastAsia="zh-CN"/>
              </w:rPr>
            </w:pPr>
            <w:r w:rsidRPr="00056D39">
              <w:rPr>
                <w:rFonts w:eastAsiaTheme="minorEastAsia" w:hint="eastAsia"/>
                <w:b/>
                <w:i/>
                <w:sz w:val="20"/>
                <w:lang w:eastAsia="zh-CN"/>
              </w:rPr>
              <w:t>Observation 1</w:t>
            </w:r>
            <w:r w:rsidRPr="00056D39">
              <w:rPr>
                <w:rFonts w:eastAsiaTheme="minorEastAsia"/>
                <w:b/>
                <w:i/>
                <w:sz w:val="20"/>
                <w:lang w:eastAsia="zh-CN"/>
              </w:rPr>
              <w:t xml:space="preserve">: </w:t>
            </w:r>
          </w:p>
          <w:p w:rsidR="00826B7A" w:rsidRPr="0094324B" w:rsidRDefault="00826B7A" w:rsidP="00A85F9A">
            <w:pPr>
              <w:pStyle w:val="afc"/>
              <w:numPr>
                <w:ilvl w:val="0"/>
                <w:numId w:val="17"/>
              </w:numPr>
              <w:snapToGrid w:val="0"/>
              <w:spacing w:afterLines="50" w:after="120"/>
              <w:ind w:leftChars="0"/>
              <w:rPr>
                <w:rFonts w:eastAsiaTheme="minorEastAsia"/>
                <w:b/>
                <w:i/>
                <w:sz w:val="20"/>
                <w:lang w:eastAsia="zh-CN"/>
              </w:rPr>
            </w:pPr>
            <w:r>
              <w:rPr>
                <w:rFonts w:eastAsiaTheme="minorEastAsia" w:hint="eastAsia"/>
                <w:b/>
                <w:i/>
                <w:sz w:val="20"/>
                <w:lang w:eastAsia="zh-CN"/>
              </w:rPr>
              <w:t>If a PUCCH RESET can be indicated without consuming extra DCI bits for Opt.2, 3, 4 (e.g. implicitly indicated or semi-statically configured or indicated by MAC CE), Opt.2, 3, 4 can provide better scheduling flexibility than Opt.1 under a certain DCI overhead.</w:t>
            </w:r>
          </w:p>
          <w:p w:rsidR="00210F48" w:rsidRPr="00056D39" w:rsidRDefault="00826B7A" w:rsidP="00056D39">
            <w:pPr>
              <w:snapToGrid w:val="0"/>
              <w:spacing w:afterLines="50" w:after="120"/>
              <w:rPr>
                <w:b/>
                <w:i/>
                <w:sz w:val="20"/>
              </w:rPr>
            </w:pPr>
            <w:r>
              <w:rPr>
                <w:rFonts w:eastAsiaTheme="minorEastAsia" w:hint="eastAsia"/>
                <w:b/>
                <w:i/>
                <w:sz w:val="20"/>
                <w:lang w:eastAsia="zh-CN"/>
              </w:rPr>
              <w:t>P</w:t>
            </w:r>
            <w:r w:rsidR="00210F48" w:rsidRPr="00056D39">
              <w:rPr>
                <w:rFonts w:eastAsiaTheme="minorEastAsia" w:hint="eastAsia"/>
                <w:b/>
                <w:i/>
                <w:sz w:val="20"/>
                <w:lang w:eastAsia="zh-CN"/>
              </w:rPr>
              <w:t>ropo</w:t>
            </w:r>
            <w:r w:rsidR="00210F48" w:rsidRPr="00056D39">
              <w:rPr>
                <w:b/>
                <w:i/>
                <w:sz w:val="20"/>
              </w:rPr>
              <w:t>s</w:t>
            </w:r>
            <w:r w:rsidR="00210F48" w:rsidRPr="00056D39">
              <w:rPr>
                <w:rFonts w:eastAsiaTheme="minorEastAsia" w:hint="eastAsia"/>
                <w:b/>
                <w:i/>
                <w:sz w:val="20"/>
                <w:lang w:eastAsia="zh-CN"/>
              </w:rPr>
              <w:t>al 1</w:t>
            </w:r>
            <w:r w:rsidR="00210F48" w:rsidRPr="00056D39">
              <w:rPr>
                <w:b/>
                <w:i/>
                <w:sz w:val="20"/>
              </w:rPr>
              <w:t>:</w:t>
            </w:r>
          </w:p>
          <w:p w:rsidR="00ED463E" w:rsidRDefault="00ED463E" w:rsidP="00A85F9A">
            <w:pPr>
              <w:pStyle w:val="a5"/>
              <w:numPr>
                <w:ilvl w:val="0"/>
                <w:numId w:val="15"/>
              </w:numPr>
              <w:spacing w:afterLines="50"/>
              <w:jc w:val="both"/>
              <w:rPr>
                <w:rFonts w:eastAsia="宋体"/>
                <w:b/>
                <w:i/>
                <w:color w:val="000000"/>
                <w:sz w:val="20"/>
                <w:lang w:eastAsia="zh-CN"/>
              </w:rPr>
            </w:pPr>
            <w:r>
              <w:rPr>
                <w:rFonts w:eastAsia="宋体" w:hint="eastAsia"/>
                <w:b/>
                <w:i/>
                <w:color w:val="000000"/>
                <w:sz w:val="20"/>
                <w:lang w:eastAsia="zh-CN"/>
              </w:rPr>
              <w:t>A</w:t>
            </w:r>
            <w:r w:rsidR="00C46A26">
              <w:rPr>
                <w:rFonts w:eastAsia="宋体" w:hint="eastAsia"/>
                <w:b/>
                <w:i/>
                <w:color w:val="000000"/>
                <w:sz w:val="20"/>
                <w:lang w:eastAsia="zh-CN"/>
              </w:rPr>
              <w:t xml:space="preserve">t least for PUCCH for HARQ-ACK, </w:t>
            </w:r>
            <w:r>
              <w:rPr>
                <w:rFonts w:eastAsia="宋体" w:hint="eastAsia"/>
                <w:b/>
                <w:i/>
                <w:color w:val="000000"/>
                <w:sz w:val="20"/>
                <w:lang w:eastAsia="zh-CN"/>
              </w:rPr>
              <w:t xml:space="preserve"> DCI</w:t>
            </w:r>
            <w:r w:rsidR="00C46A26">
              <w:rPr>
                <w:rFonts w:eastAsia="宋体" w:hint="eastAsia"/>
                <w:b/>
                <w:i/>
                <w:color w:val="000000"/>
                <w:sz w:val="20"/>
                <w:lang w:eastAsia="zh-CN"/>
              </w:rPr>
              <w:t xml:space="preserve"> should</w:t>
            </w:r>
            <w:r>
              <w:rPr>
                <w:rFonts w:eastAsia="宋体" w:hint="eastAsia"/>
                <w:b/>
                <w:i/>
                <w:color w:val="000000"/>
                <w:sz w:val="20"/>
                <w:lang w:eastAsia="zh-CN"/>
              </w:rPr>
              <w:t xml:space="preserve"> </w:t>
            </w:r>
            <w:r w:rsidR="00C46A26">
              <w:rPr>
                <w:rFonts w:eastAsia="宋体" w:hint="eastAsia"/>
                <w:b/>
                <w:i/>
                <w:color w:val="000000"/>
                <w:sz w:val="20"/>
                <w:lang w:eastAsia="zh-CN"/>
              </w:rPr>
              <w:t xml:space="preserve">not be used </w:t>
            </w:r>
            <w:r>
              <w:rPr>
                <w:rFonts w:eastAsia="宋体" w:hint="eastAsia"/>
                <w:b/>
                <w:i/>
                <w:color w:val="000000"/>
                <w:sz w:val="20"/>
                <w:lang w:eastAsia="zh-CN"/>
              </w:rPr>
              <w:t>to</w:t>
            </w:r>
            <w:r w:rsidR="00E912AE">
              <w:rPr>
                <w:rFonts w:eastAsia="宋体" w:hint="eastAsia"/>
                <w:b/>
                <w:i/>
                <w:color w:val="000000"/>
                <w:sz w:val="20"/>
                <w:lang w:eastAsia="zh-CN"/>
              </w:rPr>
              <w:t xml:space="preserve"> directly</w:t>
            </w:r>
            <w:r>
              <w:rPr>
                <w:rFonts w:eastAsia="宋体" w:hint="eastAsia"/>
                <w:b/>
                <w:i/>
                <w:color w:val="000000"/>
                <w:sz w:val="20"/>
                <w:lang w:eastAsia="zh-CN"/>
              </w:rPr>
              <w:t xml:space="preserve"> indicate </w:t>
            </w:r>
            <w:r w:rsidR="00C46A26">
              <w:rPr>
                <w:rFonts w:eastAsia="宋体" w:hint="eastAsia"/>
                <w:b/>
                <w:i/>
                <w:color w:val="000000"/>
                <w:sz w:val="20"/>
                <w:lang w:eastAsia="zh-CN"/>
              </w:rPr>
              <w:t>which</w:t>
            </w:r>
            <w:r>
              <w:rPr>
                <w:rFonts w:eastAsia="宋体" w:hint="eastAsia"/>
                <w:b/>
                <w:i/>
                <w:color w:val="000000"/>
                <w:sz w:val="20"/>
                <w:lang w:eastAsia="zh-CN"/>
              </w:rPr>
              <w:t xml:space="preserve"> PUCCH RESET</w:t>
            </w:r>
            <w:r w:rsidR="00C46A26">
              <w:rPr>
                <w:rFonts w:eastAsia="宋体" w:hint="eastAsia"/>
                <w:b/>
                <w:i/>
                <w:color w:val="000000"/>
                <w:sz w:val="20"/>
                <w:lang w:eastAsia="zh-CN"/>
              </w:rPr>
              <w:t xml:space="preserve"> is used</w:t>
            </w:r>
            <w:r>
              <w:rPr>
                <w:rFonts w:eastAsia="宋体" w:hint="eastAsia"/>
                <w:b/>
                <w:i/>
                <w:color w:val="000000"/>
                <w:sz w:val="20"/>
                <w:lang w:eastAsia="zh-CN"/>
              </w:rPr>
              <w:t>.</w:t>
            </w:r>
          </w:p>
          <w:p w:rsidR="00D930A8" w:rsidRPr="00826B7A" w:rsidRDefault="00056D39" w:rsidP="00A85F9A">
            <w:pPr>
              <w:pStyle w:val="a5"/>
              <w:numPr>
                <w:ilvl w:val="0"/>
                <w:numId w:val="15"/>
              </w:numPr>
              <w:spacing w:afterLines="50"/>
              <w:jc w:val="both"/>
              <w:rPr>
                <w:rFonts w:eastAsia="宋体"/>
                <w:b/>
                <w:i/>
                <w:color w:val="000000"/>
                <w:sz w:val="20"/>
                <w:lang w:eastAsia="zh-CN"/>
              </w:rPr>
            </w:pPr>
            <w:r w:rsidRPr="00056D39">
              <w:rPr>
                <w:rFonts w:eastAsia="宋体" w:hint="eastAsia"/>
                <w:b/>
                <w:i/>
                <w:color w:val="000000"/>
                <w:sz w:val="20"/>
                <w:lang w:eastAsia="zh-CN"/>
              </w:rPr>
              <w:t xml:space="preserve">In RAN1#90-bis, </w:t>
            </w:r>
            <w:r w:rsidR="00826B7A">
              <w:rPr>
                <w:rFonts w:eastAsiaTheme="minorEastAsia" w:hint="eastAsia"/>
                <w:b/>
                <w:i/>
                <w:sz w:val="20"/>
                <w:lang w:eastAsia="zh-CN"/>
              </w:rPr>
              <w:t>down-select from the options based on the answers to following questions</w:t>
            </w:r>
            <w:r w:rsidR="00D930A8">
              <w:rPr>
                <w:rFonts w:eastAsiaTheme="minorEastAsia" w:hint="eastAsia"/>
                <w:b/>
                <w:i/>
                <w:sz w:val="20"/>
                <w:lang w:eastAsia="zh-CN"/>
              </w:rPr>
              <w:t>.</w:t>
            </w:r>
          </w:p>
        </w:tc>
      </w:tr>
    </w:tbl>
    <w:p w:rsidR="00210F48" w:rsidRDefault="00210F48" w:rsidP="00F4633E">
      <w:pPr>
        <w:spacing w:afterLines="50" w:after="120"/>
        <w:rPr>
          <w:rFonts w:eastAsiaTheme="minorEastAsia"/>
          <w:sz w:val="20"/>
          <w:lang w:eastAsia="zh-CN"/>
        </w:rPr>
      </w:pPr>
    </w:p>
    <w:p w:rsidR="00F4633E" w:rsidRDefault="00982F6C" w:rsidP="00D930A8">
      <w:pPr>
        <w:spacing w:afterLines="50" w:after="120"/>
        <w:rPr>
          <w:rFonts w:eastAsiaTheme="minorEastAsia"/>
          <w:sz w:val="20"/>
          <w:lang w:eastAsia="zh-CN"/>
        </w:rPr>
      </w:pPr>
      <w:r w:rsidRPr="00826B7A">
        <w:rPr>
          <w:rFonts w:eastAsiaTheme="minorEastAsia" w:hint="eastAsia"/>
          <w:b/>
          <w:sz w:val="20"/>
          <w:lang w:eastAsia="zh-CN"/>
        </w:rPr>
        <w:t>Q</w:t>
      </w:r>
      <w:r w:rsidR="00F4633E" w:rsidRPr="00826B7A">
        <w:rPr>
          <w:rFonts w:eastAsiaTheme="minorEastAsia" w:hint="eastAsia"/>
          <w:b/>
          <w:sz w:val="20"/>
          <w:lang w:eastAsia="zh-CN"/>
        </w:rPr>
        <w:t>uestion 1:</w:t>
      </w:r>
      <w:r w:rsidR="00F4633E">
        <w:rPr>
          <w:rFonts w:eastAsiaTheme="minorEastAsia" w:hint="eastAsia"/>
          <w:sz w:val="20"/>
          <w:lang w:eastAsia="zh-CN"/>
        </w:rPr>
        <w:t xml:space="preserve"> Can UE </w:t>
      </w:r>
      <w:r w:rsidR="006F7839">
        <w:rPr>
          <w:rFonts w:eastAsiaTheme="minorEastAsia" w:hint="eastAsia"/>
          <w:sz w:val="20"/>
          <w:lang w:eastAsia="zh-CN"/>
        </w:rPr>
        <w:t>implicitly identify the UCI payload</w:t>
      </w:r>
      <w:r w:rsidR="00D930A8">
        <w:rPr>
          <w:rFonts w:eastAsiaTheme="minorEastAsia" w:hint="eastAsia"/>
          <w:sz w:val="20"/>
          <w:lang w:eastAsia="zh-CN"/>
        </w:rPr>
        <w:t xml:space="preserve"> size</w:t>
      </w:r>
      <w:r w:rsidR="00F4633E">
        <w:rPr>
          <w:rFonts w:eastAsiaTheme="minorEastAsia" w:hint="eastAsia"/>
          <w:sz w:val="20"/>
          <w:lang w:eastAsia="zh-CN"/>
        </w:rPr>
        <w:t xml:space="preserve"> (e.g. up to 2bits or over 2bits) of a PUCCH based on the corresponding DL grant</w:t>
      </w:r>
      <w:r w:rsidR="0094324B">
        <w:rPr>
          <w:rFonts w:eastAsiaTheme="minorEastAsia" w:hint="eastAsia"/>
          <w:sz w:val="20"/>
          <w:lang w:eastAsia="zh-CN"/>
        </w:rPr>
        <w:t>, as introduc</w:t>
      </w:r>
      <w:r w:rsidR="00F33EF1">
        <w:rPr>
          <w:rFonts w:eastAsiaTheme="minorEastAsia" w:hint="eastAsia"/>
          <w:sz w:val="20"/>
          <w:lang w:eastAsia="zh-CN"/>
        </w:rPr>
        <w:t>ed in [</w:t>
      </w:r>
      <w:r w:rsidR="00926685">
        <w:rPr>
          <w:rFonts w:eastAsiaTheme="minorEastAsia" w:hint="eastAsia"/>
          <w:sz w:val="20"/>
          <w:lang w:eastAsia="zh-CN"/>
        </w:rPr>
        <w:t>4</w:t>
      </w:r>
      <w:r w:rsidR="00F33EF1">
        <w:rPr>
          <w:rFonts w:eastAsiaTheme="minorEastAsia" w:hint="eastAsia"/>
          <w:sz w:val="20"/>
          <w:lang w:eastAsia="zh-CN"/>
        </w:rPr>
        <w:t>]</w:t>
      </w:r>
      <w:r w:rsidR="00F4633E">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CA24EE" w:rsidTr="00CA24EE">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CA24EE" w:rsidRPr="00CA24EE" w:rsidRDefault="00CA24EE" w:rsidP="00A43420">
            <w:pPr>
              <w:spacing w:afterLines="50" w:after="120"/>
              <w:jc w:val="both"/>
              <w:rPr>
                <w:rFonts w:eastAsia="MS Mincho"/>
                <w:sz w:val="20"/>
                <w:lang w:val="en-US"/>
              </w:rPr>
            </w:pPr>
            <w:r w:rsidRPr="00CA24EE">
              <w:rPr>
                <w:rFonts w:eastAsia="MS Mincho"/>
                <w:sz w:val="20"/>
                <w:lang w:val="en-US"/>
              </w:rPr>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CA24EE" w:rsidRPr="00CA24EE" w:rsidRDefault="00CA24EE" w:rsidP="00A43420">
            <w:pPr>
              <w:spacing w:afterLines="50" w:after="120"/>
              <w:jc w:val="both"/>
              <w:rPr>
                <w:rFonts w:eastAsia="MS Mincho"/>
                <w:sz w:val="20"/>
                <w:lang w:val="en-US"/>
              </w:rPr>
            </w:pPr>
            <w:r w:rsidRPr="00CA24EE">
              <w:rPr>
                <w:rFonts w:eastAsia="MS Mincho"/>
                <w:sz w:val="20"/>
                <w:lang w:val="en-US"/>
              </w:rPr>
              <w:t>View</w:t>
            </w:r>
          </w:p>
        </w:tc>
      </w:tr>
      <w:tr w:rsidR="00B71D0E" w:rsidRPr="0040308C" w:rsidTr="00CA24EE">
        <w:tc>
          <w:tcPr>
            <w:tcW w:w="2342"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rPr>
                <w:rFonts w:eastAsia="宋体"/>
                <w:sz w:val="20"/>
                <w:lang w:val="en-US" w:eastAsia="zh-CN"/>
              </w:rPr>
            </w:pPr>
            <w:r>
              <w:rPr>
                <w:rFonts w:eastAsia="宋体"/>
                <w:sz w:val="20"/>
                <w:lang w:val="en-US" w:eastAsia="zh-CN"/>
              </w:rPr>
              <w:t>Motorola Mobility, Lenovo</w:t>
            </w:r>
          </w:p>
        </w:tc>
        <w:tc>
          <w:tcPr>
            <w:tcW w:w="7449"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jc w:val="both"/>
              <w:rPr>
                <w:rFonts w:eastAsia="MS Mincho"/>
                <w:sz w:val="20"/>
                <w:lang w:val="en-US"/>
              </w:rPr>
            </w:pPr>
            <w:r>
              <w:rPr>
                <w:rFonts w:eastAsia="MS Mincho"/>
                <w:sz w:val="20"/>
                <w:lang w:val="en-US"/>
              </w:rPr>
              <w:t>Yes</w:t>
            </w:r>
          </w:p>
        </w:tc>
      </w:tr>
      <w:tr w:rsidR="00EE34D7" w:rsidRPr="0040308C" w:rsidTr="00CA24EE">
        <w:tc>
          <w:tcPr>
            <w:tcW w:w="2342" w:type="dxa"/>
            <w:tcBorders>
              <w:top w:val="single" w:sz="4" w:space="0" w:color="auto"/>
              <w:left w:val="single" w:sz="4" w:space="0" w:color="auto"/>
              <w:bottom w:val="single" w:sz="4" w:space="0" w:color="auto"/>
              <w:right w:val="single" w:sz="4" w:space="0" w:color="auto"/>
            </w:tcBorders>
          </w:tcPr>
          <w:p w:rsidR="00EE34D7" w:rsidRDefault="00EE34D7" w:rsidP="00A43420">
            <w:pPr>
              <w:spacing w:afterLines="50" w:after="120"/>
              <w:rPr>
                <w:rFonts w:eastAsia="宋体"/>
                <w:sz w:val="20"/>
                <w:lang w:val="en-US" w:eastAsia="zh-CN"/>
              </w:rPr>
            </w:pPr>
            <w:r>
              <w:rPr>
                <w:rFonts w:eastAsia="Malgun Gothic"/>
                <w:sz w:val="20"/>
                <w:lang w:val="en-US" w:eastAsia="ko-KR"/>
              </w:rPr>
              <w:t>LG</w:t>
            </w:r>
          </w:p>
        </w:tc>
        <w:tc>
          <w:tcPr>
            <w:tcW w:w="7449" w:type="dxa"/>
            <w:tcBorders>
              <w:top w:val="single" w:sz="4" w:space="0" w:color="auto"/>
              <w:left w:val="single" w:sz="4" w:space="0" w:color="auto"/>
              <w:bottom w:val="single" w:sz="4" w:space="0" w:color="auto"/>
              <w:right w:val="single" w:sz="4" w:space="0" w:color="auto"/>
            </w:tcBorders>
          </w:tcPr>
          <w:p w:rsidR="00EE34D7" w:rsidRDefault="00EE34D7" w:rsidP="00A43420">
            <w:pPr>
              <w:spacing w:afterLines="50" w:after="120"/>
              <w:jc w:val="both"/>
              <w:rPr>
                <w:rFonts w:eastAsia="MS Mincho"/>
                <w:sz w:val="20"/>
                <w:lang w:val="en-US"/>
              </w:rPr>
            </w:pPr>
            <w:r>
              <w:rPr>
                <w:rFonts w:eastAsia="Malgun Gothic"/>
                <w:sz w:val="20"/>
                <w:lang w:val="en-US" w:eastAsia="ko-KR"/>
              </w:rPr>
              <w:t xml:space="preserve">Further clarification seems to be necessary. From our understanding, even in [4], UE selects a PUCCH resource set based on UCI payload size which is already known both at </w:t>
            </w:r>
            <w:r>
              <w:rPr>
                <w:rFonts w:eastAsia="Malgun Gothic"/>
                <w:sz w:val="20"/>
                <w:lang w:val="en-US" w:eastAsia="ko-KR"/>
              </w:rPr>
              <w:lastRenderedPageBreak/>
              <w:t>eNB and UE sides.</w:t>
            </w:r>
          </w:p>
        </w:tc>
      </w:tr>
    </w:tbl>
    <w:p w:rsidR="00982F6C" w:rsidRDefault="00982F6C" w:rsidP="00F4633E">
      <w:pPr>
        <w:spacing w:afterLines="50" w:after="120"/>
        <w:rPr>
          <w:rFonts w:eastAsiaTheme="minorEastAsia"/>
          <w:sz w:val="20"/>
          <w:lang w:eastAsia="zh-CN"/>
        </w:rPr>
      </w:pPr>
    </w:p>
    <w:p w:rsidR="00CA24EE" w:rsidRDefault="00982F6C" w:rsidP="00F4633E">
      <w:pPr>
        <w:spacing w:afterLines="50" w:after="120"/>
        <w:rPr>
          <w:rFonts w:eastAsiaTheme="minorEastAsia"/>
          <w:sz w:val="20"/>
          <w:lang w:eastAsia="zh-CN"/>
        </w:rPr>
      </w:pPr>
      <w:r w:rsidRPr="00826B7A">
        <w:rPr>
          <w:rFonts w:eastAsiaTheme="minorEastAsia" w:hint="eastAsia"/>
          <w:b/>
          <w:sz w:val="20"/>
          <w:lang w:eastAsia="zh-CN"/>
        </w:rPr>
        <w:t>Q</w:t>
      </w:r>
      <w:r w:rsidR="008765D8" w:rsidRPr="00826B7A">
        <w:rPr>
          <w:rFonts w:eastAsiaTheme="minorEastAsia" w:hint="eastAsia"/>
          <w:b/>
          <w:sz w:val="20"/>
          <w:lang w:eastAsia="zh-CN"/>
        </w:rPr>
        <w:t>uestion 2:</w:t>
      </w:r>
      <w:r w:rsidR="008765D8">
        <w:rPr>
          <w:rFonts w:eastAsiaTheme="minorEastAsia" w:hint="eastAsia"/>
          <w:sz w:val="20"/>
          <w:lang w:eastAsia="zh-CN"/>
        </w:rPr>
        <w:t xml:space="preserve"> Can PUCCH format </w:t>
      </w:r>
      <w:r>
        <w:rPr>
          <w:rFonts w:eastAsiaTheme="minorEastAsia" w:hint="eastAsia"/>
          <w:sz w:val="20"/>
          <w:lang w:eastAsia="zh-CN"/>
        </w:rPr>
        <w:t xml:space="preserve">(short vs long PUCCH) </w:t>
      </w:r>
      <w:r w:rsidR="00BA453C">
        <w:rPr>
          <w:rFonts w:eastAsiaTheme="minorEastAsia" w:hint="eastAsia"/>
          <w:sz w:val="20"/>
          <w:lang w:eastAsia="zh-CN"/>
        </w:rPr>
        <w:t xml:space="preserve">and number of slots for long PUCCH </w:t>
      </w:r>
      <w:r>
        <w:rPr>
          <w:rFonts w:eastAsiaTheme="minorEastAsia" w:hint="eastAsia"/>
          <w:sz w:val="20"/>
          <w:lang w:eastAsia="zh-CN"/>
        </w:rPr>
        <w:t>be</w:t>
      </w:r>
      <w:r w:rsidR="00826B7A">
        <w:rPr>
          <w:rFonts w:eastAsiaTheme="minorEastAsia" w:hint="eastAsia"/>
          <w:sz w:val="20"/>
          <w:lang w:eastAsia="zh-CN"/>
        </w:rPr>
        <w:t xml:space="preserve"> only</w:t>
      </w:r>
      <w:r>
        <w:rPr>
          <w:rFonts w:eastAsiaTheme="minorEastAsia" w:hint="eastAsia"/>
          <w:sz w:val="20"/>
          <w:lang w:eastAsia="zh-CN"/>
        </w:rPr>
        <w:t xml:space="preserve"> semi-statically configured</w:t>
      </w:r>
      <w:r w:rsidR="00A62F60">
        <w:rPr>
          <w:rFonts w:eastAsiaTheme="minorEastAsia" w:hint="eastAsia"/>
          <w:sz w:val="20"/>
          <w:lang w:eastAsia="zh-CN"/>
        </w:rPr>
        <w:t>/switched</w:t>
      </w:r>
      <w:r>
        <w:rPr>
          <w:rFonts w:eastAsiaTheme="minorEastAsia" w:hint="eastAsia"/>
          <w:sz w:val="20"/>
          <w:lang w:eastAsia="zh-CN"/>
        </w:rPr>
        <w:t>, e.g.</w:t>
      </w:r>
      <w:r w:rsidR="00926685">
        <w:rPr>
          <w:rFonts w:eastAsiaTheme="minorEastAsia" w:hint="eastAsia"/>
          <w:sz w:val="20"/>
          <w:lang w:eastAsia="zh-CN"/>
        </w:rPr>
        <w:t xml:space="preserve"> based on</w:t>
      </w:r>
      <w:r>
        <w:rPr>
          <w:rFonts w:eastAsiaTheme="minorEastAsia" w:hint="eastAsia"/>
          <w:sz w:val="20"/>
          <w:lang w:eastAsia="zh-CN"/>
        </w:rPr>
        <w:t xml:space="preserve"> coverages</w:t>
      </w:r>
      <w:r w:rsidR="00A62F60">
        <w:rPr>
          <w:rFonts w:eastAsiaTheme="minorEastAsia" w:hint="eastAsia"/>
          <w:sz w:val="20"/>
          <w:lang w:eastAsia="zh-CN"/>
        </w:rPr>
        <w:t xml:space="preserve">, as </w:t>
      </w:r>
      <w:r w:rsidR="0094324B">
        <w:rPr>
          <w:rFonts w:eastAsiaTheme="minorEastAsia" w:hint="eastAsia"/>
          <w:sz w:val="20"/>
          <w:lang w:eastAsia="zh-CN"/>
        </w:rPr>
        <w:t>introduced</w:t>
      </w:r>
      <w:r w:rsidR="00A62F60">
        <w:rPr>
          <w:rFonts w:eastAsiaTheme="minorEastAsia" w:hint="eastAsia"/>
          <w:sz w:val="20"/>
          <w:lang w:eastAsia="zh-CN"/>
        </w:rPr>
        <w:t xml:space="preserve"> in</w:t>
      </w:r>
      <w:r w:rsidR="00D930A8">
        <w:rPr>
          <w:rFonts w:eastAsiaTheme="minorEastAsia" w:hint="eastAsia"/>
          <w:sz w:val="20"/>
          <w:lang w:eastAsia="zh-CN"/>
        </w:rPr>
        <w:t xml:space="preserve"> </w:t>
      </w:r>
      <w:r w:rsidR="00A62F60">
        <w:rPr>
          <w:rFonts w:eastAsiaTheme="minorEastAsia" w:hint="eastAsia"/>
          <w:sz w:val="20"/>
          <w:lang w:eastAsia="zh-CN"/>
        </w:rPr>
        <w:t>[12]</w:t>
      </w:r>
      <w:r w:rsidR="00D930A8">
        <w:rPr>
          <w:rFonts w:eastAsiaTheme="minorEastAsia" w:hint="eastAsia"/>
          <w:sz w:val="20"/>
          <w:lang w:eastAsia="zh-CN"/>
        </w:rPr>
        <w:t>[13]</w:t>
      </w:r>
      <w:r>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982F6C" w:rsidTr="00A43420">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A43420">
            <w:pPr>
              <w:spacing w:afterLines="50" w:after="120"/>
              <w:jc w:val="both"/>
              <w:rPr>
                <w:rFonts w:eastAsia="MS Mincho"/>
                <w:sz w:val="20"/>
                <w:lang w:val="en-US"/>
              </w:rPr>
            </w:pPr>
            <w:r w:rsidRPr="00CA24EE">
              <w:rPr>
                <w:rFonts w:eastAsia="MS Mincho"/>
                <w:sz w:val="20"/>
                <w:lang w:val="en-US"/>
              </w:rPr>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A43420">
            <w:pPr>
              <w:spacing w:afterLines="50" w:after="120"/>
              <w:jc w:val="both"/>
              <w:rPr>
                <w:rFonts w:eastAsia="MS Mincho"/>
                <w:sz w:val="20"/>
                <w:lang w:val="en-US"/>
              </w:rPr>
            </w:pPr>
            <w:r w:rsidRPr="00CA24EE">
              <w:rPr>
                <w:rFonts w:eastAsia="MS Mincho"/>
                <w:sz w:val="20"/>
                <w:lang w:val="en-US"/>
              </w:rPr>
              <w:t>View</w:t>
            </w:r>
          </w:p>
        </w:tc>
      </w:tr>
      <w:tr w:rsidR="00B71D0E" w:rsidRPr="0040308C" w:rsidTr="00A43420">
        <w:tc>
          <w:tcPr>
            <w:tcW w:w="2342"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rPr>
                <w:rFonts w:eastAsia="宋体"/>
                <w:sz w:val="20"/>
                <w:lang w:val="en-US" w:eastAsia="zh-CN"/>
              </w:rPr>
            </w:pPr>
            <w:r>
              <w:rPr>
                <w:rFonts w:eastAsia="宋体"/>
                <w:sz w:val="20"/>
                <w:lang w:val="en-US" w:eastAsia="zh-CN"/>
              </w:rPr>
              <w:t>Motorola Mobility, Lenovo</w:t>
            </w:r>
          </w:p>
        </w:tc>
        <w:tc>
          <w:tcPr>
            <w:tcW w:w="7449"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jc w:val="both"/>
              <w:rPr>
                <w:rFonts w:eastAsia="MS Mincho"/>
                <w:sz w:val="20"/>
                <w:lang w:val="en-US"/>
              </w:rPr>
            </w:pPr>
            <w:r>
              <w:rPr>
                <w:rFonts w:eastAsia="MS Mincho"/>
                <w:sz w:val="20"/>
                <w:lang w:val="en-US"/>
              </w:rPr>
              <w:t>PUCCH format (short vs long PUCCH) can also be dynamically switched depending on UCI size, e,g. short PUCCH for up to N bit UCI and long PUCCH for more than N bit UCI and dynamic switching should be supported.</w:t>
            </w:r>
          </w:p>
        </w:tc>
      </w:tr>
      <w:tr w:rsidR="00EE34D7" w:rsidRPr="0040308C" w:rsidTr="00A43420">
        <w:tc>
          <w:tcPr>
            <w:tcW w:w="2342" w:type="dxa"/>
            <w:tcBorders>
              <w:top w:val="single" w:sz="4" w:space="0" w:color="auto"/>
              <w:left w:val="single" w:sz="4" w:space="0" w:color="auto"/>
              <w:bottom w:val="single" w:sz="4" w:space="0" w:color="auto"/>
              <w:right w:val="single" w:sz="4" w:space="0" w:color="auto"/>
            </w:tcBorders>
          </w:tcPr>
          <w:p w:rsidR="00EE34D7" w:rsidRDefault="00EE34D7" w:rsidP="00A43420">
            <w:pPr>
              <w:spacing w:afterLines="50" w:after="120"/>
              <w:rPr>
                <w:rFonts w:eastAsia="宋体"/>
                <w:sz w:val="20"/>
                <w:lang w:val="en-US" w:eastAsia="zh-CN"/>
              </w:rPr>
            </w:pPr>
            <w:r>
              <w:rPr>
                <w:rFonts w:eastAsia="Malgun Gothic"/>
                <w:sz w:val="20"/>
                <w:lang w:val="en-US" w:eastAsia="ko-KR"/>
              </w:rPr>
              <w:t>LG</w:t>
            </w:r>
          </w:p>
        </w:tc>
        <w:tc>
          <w:tcPr>
            <w:tcW w:w="7449" w:type="dxa"/>
            <w:tcBorders>
              <w:top w:val="single" w:sz="4" w:space="0" w:color="auto"/>
              <w:left w:val="single" w:sz="4" w:space="0" w:color="auto"/>
              <w:bottom w:val="single" w:sz="4" w:space="0" w:color="auto"/>
              <w:right w:val="single" w:sz="4" w:space="0" w:color="auto"/>
            </w:tcBorders>
          </w:tcPr>
          <w:p w:rsidR="00EE34D7" w:rsidRDefault="00EE34D7" w:rsidP="00A43420">
            <w:pPr>
              <w:spacing w:afterLines="50" w:after="120"/>
              <w:jc w:val="both"/>
              <w:rPr>
                <w:rFonts w:eastAsia="MS Mincho"/>
                <w:sz w:val="20"/>
                <w:lang w:val="en-US"/>
              </w:rPr>
            </w:pPr>
            <w:r>
              <w:rPr>
                <w:rFonts w:eastAsia="Malgun Gothic"/>
                <w:sz w:val="20"/>
                <w:lang w:val="en-US" w:eastAsia="ko-KR"/>
              </w:rPr>
              <w:t>Yes. From our perspertive, semi-static configuration is sufficient because UL coverage situation of the UE may not vary in dynamic manner.</w:t>
            </w:r>
          </w:p>
        </w:tc>
      </w:tr>
    </w:tbl>
    <w:p w:rsidR="00982F6C" w:rsidRDefault="00982F6C" w:rsidP="00F4633E">
      <w:pPr>
        <w:spacing w:afterLines="50" w:after="120"/>
        <w:rPr>
          <w:rFonts w:eastAsiaTheme="minorEastAsia"/>
          <w:sz w:val="20"/>
          <w:lang w:eastAsia="zh-CN"/>
        </w:rPr>
      </w:pPr>
    </w:p>
    <w:p w:rsidR="00F33EF1" w:rsidRDefault="00F33EF1" w:rsidP="00F33EF1">
      <w:pPr>
        <w:spacing w:afterLines="50" w:after="120"/>
        <w:rPr>
          <w:rFonts w:eastAsiaTheme="minorEastAsia"/>
          <w:sz w:val="20"/>
          <w:lang w:eastAsia="zh-CN"/>
        </w:rPr>
      </w:pPr>
      <w:r w:rsidRPr="00826B7A">
        <w:rPr>
          <w:rFonts w:eastAsiaTheme="minorEastAsia" w:hint="eastAsia"/>
          <w:b/>
          <w:sz w:val="20"/>
          <w:lang w:eastAsia="zh-CN"/>
        </w:rPr>
        <w:t>Question 3:</w:t>
      </w:r>
      <w:r>
        <w:rPr>
          <w:rFonts w:eastAsiaTheme="minorEastAsia" w:hint="eastAsia"/>
          <w:sz w:val="20"/>
          <w:lang w:eastAsia="zh-CN"/>
        </w:rPr>
        <w:t xml:space="preserve"> Can different CORESETs be configured associated to different PUCCH formats, so for UE to implicitly identify the PUCCH RESET from the associated CORESET</w:t>
      </w:r>
      <w:r w:rsidR="00D930A8">
        <w:rPr>
          <w:rFonts w:eastAsiaTheme="minorEastAsia" w:hint="eastAsia"/>
          <w:sz w:val="20"/>
          <w:lang w:eastAsia="zh-CN"/>
        </w:rPr>
        <w:t xml:space="preserve">, as </w:t>
      </w:r>
      <w:r w:rsidR="00826B7A">
        <w:rPr>
          <w:rFonts w:eastAsiaTheme="minorEastAsia" w:hint="eastAsia"/>
          <w:sz w:val="20"/>
          <w:lang w:eastAsia="zh-CN"/>
        </w:rPr>
        <w:t>introduced</w:t>
      </w:r>
      <w:r w:rsidR="00D930A8">
        <w:rPr>
          <w:rFonts w:eastAsiaTheme="minorEastAsia" w:hint="eastAsia"/>
          <w:sz w:val="20"/>
          <w:lang w:eastAsia="zh-CN"/>
        </w:rPr>
        <w:t xml:space="preserve"> in [16]</w:t>
      </w:r>
      <w:r>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F33EF1" w:rsidTr="00A43420">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F33EF1" w:rsidRPr="00CA24EE" w:rsidRDefault="00F33EF1" w:rsidP="00A43420">
            <w:pPr>
              <w:spacing w:afterLines="50" w:after="120"/>
              <w:jc w:val="both"/>
              <w:rPr>
                <w:rFonts w:eastAsia="MS Mincho"/>
                <w:sz w:val="20"/>
                <w:lang w:val="en-US"/>
              </w:rPr>
            </w:pPr>
            <w:r w:rsidRPr="00CA24EE">
              <w:rPr>
                <w:rFonts w:eastAsia="MS Mincho"/>
                <w:sz w:val="20"/>
                <w:lang w:val="en-US"/>
              </w:rPr>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F33EF1" w:rsidRPr="00CA24EE" w:rsidRDefault="00F33EF1" w:rsidP="00A43420">
            <w:pPr>
              <w:spacing w:afterLines="50" w:after="120"/>
              <w:jc w:val="both"/>
              <w:rPr>
                <w:rFonts w:eastAsia="MS Mincho"/>
                <w:sz w:val="20"/>
                <w:lang w:val="en-US"/>
              </w:rPr>
            </w:pPr>
            <w:r w:rsidRPr="00CA24EE">
              <w:rPr>
                <w:rFonts w:eastAsia="MS Mincho"/>
                <w:sz w:val="20"/>
                <w:lang w:val="en-US"/>
              </w:rPr>
              <w:t>View</w:t>
            </w:r>
          </w:p>
        </w:tc>
      </w:tr>
      <w:tr w:rsidR="00B71D0E" w:rsidRPr="0040308C" w:rsidTr="00A43420">
        <w:tc>
          <w:tcPr>
            <w:tcW w:w="2342"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rPr>
                <w:rFonts w:eastAsia="宋体"/>
                <w:sz w:val="20"/>
                <w:lang w:val="en-US" w:eastAsia="zh-CN"/>
              </w:rPr>
            </w:pPr>
            <w:r>
              <w:rPr>
                <w:rFonts w:eastAsia="宋体"/>
                <w:sz w:val="20"/>
                <w:lang w:val="en-US" w:eastAsia="zh-CN"/>
              </w:rPr>
              <w:t>Motorola Mobility, Lenovo</w:t>
            </w:r>
          </w:p>
        </w:tc>
        <w:tc>
          <w:tcPr>
            <w:tcW w:w="7449"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jc w:val="both"/>
              <w:rPr>
                <w:rFonts w:eastAsia="MS Mincho"/>
                <w:sz w:val="20"/>
                <w:lang w:val="en-US"/>
              </w:rPr>
            </w:pPr>
            <w:r w:rsidRPr="007D2614">
              <w:rPr>
                <w:rFonts w:eastAsia="MS Mincho"/>
                <w:sz w:val="20"/>
                <w:lang w:val="en-US"/>
              </w:rPr>
              <w:t xml:space="preserve">CORESET for mini-slot based communications can be separately configured from CORESET for slot-based communications, and the CORESET </w:t>
            </w:r>
            <w:r>
              <w:rPr>
                <w:rFonts w:eastAsia="MS Mincho"/>
                <w:sz w:val="20"/>
                <w:lang w:val="en-US"/>
              </w:rPr>
              <w:t xml:space="preserve">configured </w:t>
            </w:r>
            <w:r w:rsidRPr="007D2614">
              <w:rPr>
                <w:rFonts w:eastAsia="MS Mincho"/>
                <w:sz w:val="20"/>
                <w:lang w:val="en-US"/>
              </w:rPr>
              <w:t>for mini-slot based communication</w:t>
            </w:r>
            <w:r>
              <w:rPr>
                <w:rFonts w:eastAsia="MS Mincho"/>
                <w:sz w:val="20"/>
                <w:lang w:val="en-US"/>
              </w:rPr>
              <w:t>s</w:t>
            </w:r>
            <w:r w:rsidRPr="007D2614">
              <w:rPr>
                <w:rFonts w:eastAsia="MS Mincho"/>
                <w:sz w:val="20"/>
                <w:lang w:val="en-US"/>
              </w:rPr>
              <w:t xml:space="preserve"> can implicitly indicate short PUCCH formats for corresponding HARQ-ACK feedback. </w:t>
            </w:r>
            <w:r>
              <w:rPr>
                <w:rFonts w:eastAsia="MS Mincho"/>
                <w:sz w:val="20"/>
                <w:lang w:val="en-US"/>
              </w:rPr>
              <w:t xml:space="preserve">Can consider </w:t>
            </w:r>
            <w:r w:rsidRPr="001E1872">
              <w:rPr>
                <w:rFonts w:eastAsia="MS Mincho"/>
                <w:sz w:val="20"/>
                <w:lang w:val="en-US"/>
              </w:rPr>
              <w:t>configuring different search spaces for different PUCCH formats</w:t>
            </w:r>
            <w:r>
              <w:rPr>
                <w:rFonts w:eastAsia="MS Mincho"/>
                <w:sz w:val="20"/>
                <w:lang w:val="en-US"/>
              </w:rPr>
              <w:t xml:space="preserve"> rather than configuring different CORESETs to avoid too much fragmentation in DL resources.</w:t>
            </w:r>
          </w:p>
        </w:tc>
      </w:tr>
      <w:tr w:rsidR="00EE34D7" w:rsidRPr="0040308C" w:rsidTr="00A43420">
        <w:tc>
          <w:tcPr>
            <w:tcW w:w="2342" w:type="dxa"/>
            <w:tcBorders>
              <w:top w:val="single" w:sz="4" w:space="0" w:color="auto"/>
              <w:left w:val="single" w:sz="4" w:space="0" w:color="auto"/>
              <w:bottom w:val="single" w:sz="4" w:space="0" w:color="auto"/>
              <w:right w:val="single" w:sz="4" w:space="0" w:color="auto"/>
            </w:tcBorders>
          </w:tcPr>
          <w:p w:rsidR="00EE34D7" w:rsidRDefault="00EE34D7" w:rsidP="00A43420">
            <w:pPr>
              <w:spacing w:afterLines="50" w:after="120"/>
              <w:rPr>
                <w:rFonts w:eastAsia="宋体"/>
                <w:sz w:val="20"/>
                <w:lang w:val="en-US" w:eastAsia="zh-CN"/>
              </w:rPr>
            </w:pPr>
            <w:r>
              <w:rPr>
                <w:rFonts w:eastAsia="Malgun Gothic"/>
                <w:sz w:val="20"/>
                <w:lang w:val="en-US" w:eastAsia="ko-KR"/>
              </w:rPr>
              <w:t>LG</w:t>
            </w:r>
          </w:p>
        </w:tc>
        <w:tc>
          <w:tcPr>
            <w:tcW w:w="7449" w:type="dxa"/>
            <w:tcBorders>
              <w:top w:val="single" w:sz="4" w:space="0" w:color="auto"/>
              <w:left w:val="single" w:sz="4" w:space="0" w:color="auto"/>
              <w:bottom w:val="single" w:sz="4" w:space="0" w:color="auto"/>
              <w:right w:val="single" w:sz="4" w:space="0" w:color="auto"/>
            </w:tcBorders>
          </w:tcPr>
          <w:p w:rsidR="00EE34D7" w:rsidRPr="007D2614" w:rsidRDefault="00EE34D7" w:rsidP="00A43420">
            <w:pPr>
              <w:spacing w:afterLines="50" w:after="120"/>
              <w:jc w:val="both"/>
              <w:rPr>
                <w:rFonts w:eastAsia="MS Mincho"/>
                <w:sz w:val="20"/>
                <w:lang w:val="en-US"/>
              </w:rPr>
            </w:pPr>
            <w:r>
              <w:rPr>
                <w:rFonts w:eastAsia="Malgun Gothic"/>
                <w:sz w:val="20"/>
                <w:lang w:val="en-US" w:eastAsia="ko-KR"/>
              </w:rPr>
              <w:t>No. As shown in Question 2, we have an opinion that semi-static configuration is sufficient to switch between short and long PUCCH.</w:t>
            </w:r>
          </w:p>
        </w:tc>
      </w:tr>
    </w:tbl>
    <w:p w:rsidR="00F33EF1" w:rsidRDefault="00F33EF1" w:rsidP="00F4633E">
      <w:pPr>
        <w:spacing w:afterLines="50" w:after="120"/>
        <w:rPr>
          <w:rFonts w:eastAsiaTheme="minorEastAsia"/>
          <w:sz w:val="20"/>
          <w:lang w:eastAsia="zh-CN"/>
        </w:rPr>
      </w:pPr>
    </w:p>
    <w:p w:rsidR="00F4633E" w:rsidRDefault="00982F6C" w:rsidP="00F4633E">
      <w:pPr>
        <w:spacing w:afterLines="50" w:after="120"/>
        <w:rPr>
          <w:rFonts w:eastAsiaTheme="minorEastAsia"/>
          <w:sz w:val="20"/>
          <w:lang w:eastAsia="zh-CN"/>
        </w:rPr>
      </w:pPr>
      <w:r w:rsidRPr="00826B7A">
        <w:rPr>
          <w:rFonts w:eastAsiaTheme="minorEastAsia" w:hint="eastAsia"/>
          <w:b/>
          <w:sz w:val="20"/>
          <w:lang w:eastAsia="zh-CN"/>
        </w:rPr>
        <w:t>Q</w:t>
      </w:r>
      <w:r w:rsidR="00F4633E" w:rsidRPr="00826B7A">
        <w:rPr>
          <w:rFonts w:eastAsiaTheme="minorEastAsia" w:hint="eastAsia"/>
          <w:b/>
          <w:sz w:val="20"/>
          <w:lang w:eastAsia="zh-CN"/>
        </w:rPr>
        <w:t xml:space="preserve">uestion </w:t>
      </w:r>
      <w:r w:rsidR="00D930A8" w:rsidRPr="00826B7A">
        <w:rPr>
          <w:rFonts w:eastAsiaTheme="minorEastAsia" w:hint="eastAsia"/>
          <w:b/>
          <w:sz w:val="20"/>
          <w:lang w:eastAsia="zh-CN"/>
        </w:rPr>
        <w:t>4</w:t>
      </w:r>
      <w:r w:rsidR="00F4633E" w:rsidRPr="00826B7A">
        <w:rPr>
          <w:rFonts w:eastAsiaTheme="minorEastAsia" w:hint="eastAsia"/>
          <w:b/>
          <w:sz w:val="20"/>
          <w:lang w:eastAsia="zh-CN"/>
        </w:rPr>
        <w:t>:</w:t>
      </w:r>
      <w:r w:rsidR="00F4633E">
        <w:rPr>
          <w:rFonts w:eastAsiaTheme="minorEastAsia" w:hint="eastAsia"/>
          <w:sz w:val="20"/>
          <w:lang w:eastAsia="zh-CN"/>
        </w:rPr>
        <w:t xml:space="preserve"> Can UE implicitly identify the PUCCH format</w:t>
      </w:r>
      <w:r w:rsidR="00D930A8">
        <w:rPr>
          <w:rFonts w:eastAsiaTheme="minorEastAsia" w:hint="eastAsia"/>
          <w:sz w:val="20"/>
          <w:lang w:eastAsia="zh-CN"/>
        </w:rPr>
        <w:t xml:space="preserve"> </w:t>
      </w:r>
      <w:r w:rsidR="006F7839">
        <w:rPr>
          <w:rFonts w:eastAsiaTheme="minorEastAsia" w:hint="eastAsia"/>
          <w:sz w:val="20"/>
          <w:lang w:eastAsia="zh-CN"/>
        </w:rPr>
        <w:t>based on UCI payload</w:t>
      </w:r>
      <w:r w:rsidR="00D930A8">
        <w:rPr>
          <w:rFonts w:eastAsiaTheme="minorEastAsia" w:hint="eastAsia"/>
          <w:sz w:val="20"/>
          <w:lang w:eastAsia="zh-CN"/>
        </w:rPr>
        <w:t xml:space="preserve"> size, as </w:t>
      </w:r>
      <w:r w:rsidR="00826B7A">
        <w:rPr>
          <w:rFonts w:eastAsiaTheme="minorEastAsia" w:hint="eastAsia"/>
          <w:sz w:val="20"/>
          <w:lang w:eastAsia="zh-CN"/>
        </w:rPr>
        <w:t xml:space="preserve">introduced </w:t>
      </w:r>
      <w:r w:rsidR="00D930A8">
        <w:rPr>
          <w:rFonts w:eastAsiaTheme="minorEastAsia" w:hint="eastAsia"/>
          <w:sz w:val="20"/>
          <w:lang w:eastAsia="zh-CN"/>
        </w:rPr>
        <w:t>in [5]</w:t>
      </w:r>
      <w:r w:rsidR="006F7839">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982F6C" w:rsidTr="00A43420">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A43420">
            <w:pPr>
              <w:spacing w:afterLines="50" w:after="120"/>
              <w:jc w:val="both"/>
              <w:rPr>
                <w:rFonts w:eastAsia="MS Mincho"/>
                <w:sz w:val="20"/>
                <w:lang w:val="en-US"/>
              </w:rPr>
            </w:pPr>
            <w:r w:rsidRPr="00CA24EE">
              <w:rPr>
                <w:rFonts w:eastAsia="MS Mincho"/>
                <w:sz w:val="20"/>
                <w:lang w:val="en-US"/>
              </w:rPr>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A43420">
            <w:pPr>
              <w:spacing w:afterLines="50" w:after="120"/>
              <w:jc w:val="both"/>
              <w:rPr>
                <w:rFonts w:eastAsia="MS Mincho"/>
                <w:sz w:val="20"/>
                <w:lang w:val="en-US"/>
              </w:rPr>
            </w:pPr>
            <w:r w:rsidRPr="00CA24EE">
              <w:rPr>
                <w:rFonts w:eastAsia="MS Mincho"/>
                <w:sz w:val="20"/>
                <w:lang w:val="en-US"/>
              </w:rPr>
              <w:t>View</w:t>
            </w:r>
          </w:p>
        </w:tc>
      </w:tr>
      <w:tr w:rsidR="00B71D0E" w:rsidRPr="0040308C" w:rsidTr="00A43420">
        <w:tc>
          <w:tcPr>
            <w:tcW w:w="2342"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rPr>
                <w:rFonts w:eastAsia="宋体"/>
                <w:sz w:val="20"/>
                <w:lang w:val="en-US" w:eastAsia="zh-CN"/>
              </w:rPr>
            </w:pPr>
            <w:r>
              <w:rPr>
                <w:rFonts w:eastAsia="宋体"/>
                <w:sz w:val="20"/>
                <w:lang w:val="en-US" w:eastAsia="zh-CN"/>
              </w:rPr>
              <w:t>Motorola Mobility, Lenovo</w:t>
            </w:r>
          </w:p>
        </w:tc>
        <w:tc>
          <w:tcPr>
            <w:tcW w:w="7449"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jc w:val="both"/>
              <w:rPr>
                <w:rFonts w:eastAsia="MS Mincho"/>
                <w:sz w:val="20"/>
                <w:lang w:val="en-US"/>
              </w:rPr>
            </w:pPr>
            <w:r>
              <w:rPr>
                <w:rFonts w:eastAsia="MS Mincho"/>
                <w:sz w:val="20"/>
                <w:lang w:val="en-US"/>
              </w:rPr>
              <w:t>Yes</w:t>
            </w:r>
          </w:p>
        </w:tc>
      </w:tr>
      <w:tr w:rsidR="00EE34D7" w:rsidRPr="0040308C" w:rsidTr="00A43420">
        <w:tc>
          <w:tcPr>
            <w:tcW w:w="2342" w:type="dxa"/>
            <w:tcBorders>
              <w:top w:val="single" w:sz="4" w:space="0" w:color="auto"/>
              <w:left w:val="single" w:sz="4" w:space="0" w:color="auto"/>
              <w:bottom w:val="single" w:sz="4" w:space="0" w:color="auto"/>
              <w:right w:val="single" w:sz="4" w:space="0" w:color="auto"/>
            </w:tcBorders>
          </w:tcPr>
          <w:p w:rsidR="00EE34D7" w:rsidRDefault="00EE34D7" w:rsidP="00A43420">
            <w:pPr>
              <w:spacing w:afterLines="50" w:after="120"/>
              <w:rPr>
                <w:rFonts w:eastAsia="宋体"/>
                <w:sz w:val="20"/>
                <w:lang w:val="en-US" w:eastAsia="zh-CN"/>
              </w:rPr>
            </w:pPr>
            <w:r>
              <w:rPr>
                <w:rFonts w:eastAsia="MS Mincho"/>
                <w:sz w:val="20"/>
                <w:lang w:val="en-US"/>
              </w:rPr>
              <w:t>LG</w:t>
            </w:r>
          </w:p>
        </w:tc>
        <w:tc>
          <w:tcPr>
            <w:tcW w:w="7449" w:type="dxa"/>
            <w:tcBorders>
              <w:top w:val="single" w:sz="4" w:space="0" w:color="auto"/>
              <w:left w:val="single" w:sz="4" w:space="0" w:color="auto"/>
              <w:bottom w:val="single" w:sz="4" w:space="0" w:color="auto"/>
              <w:right w:val="single" w:sz="4" w:space="0" w:color="auto"/>
            </w:tcBorders>
          </w:tcPr>
          <w:p w:rsidR="00EE34D7" w:rsidRDefault="00EE34D7" w:rsidP="00A43420">
            <w:pPr>
              <w:spacing w:afterLines="50" w:after="120"/>
              <w:jc w:val="both"/>
              <w:rPr>
                <w:rFonts w:eastAsia="MS Mincho"/>
                <w:sz w:val="20"/>
                <w:lang w:val="en-US"/>
              </w:rPr>
            </w:pPr>
            <w:r>
              <w:rPr>
                <w:rFonts w:eastAsia="Malgun Gothic"/>
                <w:sz w:val="20"/>
                <w:lang w:val="en-US" w:eastAsia="ko-KR"/>
              </w:rPr>
              <w:t>Yes. Given a PUCCH format (short or long PUCCH) configured by RRC signaling, UE can adapt PUCCH format (e.g. up to 2 bits or over 2 bits) based on UCI payload size.</w:t>
            </w:r>
          </w:p>
        </w:tc>
      </w:tr>
    </w:tbl>
    <w:p w:rsidR="00982F6C" w:rsidRDefault="00982F6C" w:rsidP="00F4633E">
      <w:pPr>
        <w:spacing w:afterLines="50" w:after="120"/>
        <w:rPr>
          <w:rFonts w:eastAsiaTheme="minorEastAsia"/>
          <w:sz w:val="20"/>
          <w:lang w:eastAsia="zh-CN"/>
        </w:rPr>
      </w:pPr>
    </w:p>
    <w:p w:rsidR="006F7839" w:rsidRDefault="00982F6C" w:rsidP="00F4633E">
      <w:pPr>
        <w:spacing w:afterLines="50" w:after="120"/>
        <w:rPr>
          <w:rFonts w:eastAsiaTheme="minorEastAsia"/>
          <w:sz w:val="20"/>
          <w:lang w:eastAsia="zh-CN"/>
        </w:rPr>
      </w:pPr>
      <w:r w:rsidRPr="00826B7A">
        <w:rPr>
          <w:rFonts w:eastAsiaTheme="minorEastAsia" w:hint="eastAsia"/>
          <w:b/>
          <w:sz w:val="20"/>
          <w:lang w:eastAsia="zh-CN"/>
        </w:rPr>
        <w:t>Q</w:t>
      </w:r>
      <w:r w:rsidR="006F7839" w:rsidRPr="00826B7A">
        <w:rPr>
          <w:rFonts w:eastAsiaTheme="minorEastAsia" w:hint="eastAsia"/>
          <w:b/>
          <w:sz w:val="20"/>
          <w:lang w:eastAsia="zh-CN"/>
        </w:rPr>
        <w:t xml:space="preserve">uestion </w:t>
      </w:r>
      <w:r w:rsidR="00D930A8" w:rsidRPr="00826B7A">
        <w:rPr>
          <w:rFonts w:eastAsiaTheme="minorEastAsia" w:hint="eastAsia"/>
          <w:b/>
          <w:sz w:val="20"/>
          <w:lang w:eastAsia="zh-CN"/>
        </w:rPr>
        <w:t>5</w:t>
      </w:r>
      <w:r w:rsidR="006F7839" w:rsidRPr="00826B7A">
        <w:rPr>
          <w:rFonts w:eastAsiaTheme="minorEastAsia" w:hint="eastAsia"/>
          <w:b/>
          <w:sz w:val="20"/>
          <w:lang w:eastAsia="zh-CN"/>
        </w:rPr>
        <w:t>:</w:t>
      </w:r>
      <w:r w:rsidR="006F7839">
        <w:rPr>
          <w:rFonts w:eastAsiaTheme="minorEastAsia" w:hint="eastAsia"/>
          <w:sz w:val="20"/>
          <w:lang w:eastAsia="zh-CN"/>
        </w:rPr>
        <w:t xml:space="preserve"> Should MAC CE be used for indicating PUCCH RESET</w:t>
      </w:r>
      <w:r w:rsidR="00826B7A">
        <w:rPr>
          <w:rFonts w:eastAsiaTheme="minorEastAsia" w:hint="eastAsia"/>
          <w:sz w:val="20"/>
          <w:lang w:eastAsia="zh-CN"/>
        </w:rPr>
        <w:t>, as introduced in</w:t>
      </w:r>
      <w:r w:rsidR="00D930A8">
        <w:rPr>
          <w:rFonts w:eastAsiaTheme="minorEastAsia" w:hint="eastAsia"/>
          <w:sz w:val="20"/>
          <w:lang w:eastAsia="zh-CN"/>
        </w:rPr>
        <w:t xml:space="preserve"> [14]</w:t>
      </w:r>
      <w:r w:rsidR="006F7839">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982F6C" w:rsidTr="00A43420">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A43420">
            <w:pPr>
              <w:spacing w:afterLines="50" w:after="120"/>
              <w:jc w:val="both"/>
              <w:rPr>
                <w:rFonts w:eastAsia="MS Mincho"/>
                <w:sz w:val="20"/>
                <w:lang w:val="en-US"/>
              </w:rPr>
            </w:pPr>
            <w:r w:rsidRPr="00CA24EE">
              <w:rPr>
                <w:rFonts w:eastAsia="MS Mincho"/>
                <w:sz w:val="20"/>
                <w:lang w:val="en-US"/>
              </w:rPr>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A43420">
            <w:pPr>
              <w:spacing w:afterLines="50" w:after="120"/>
              <w:jc w:val="both"/>
              <w:rPr>
                <w:rFonts w:eastAsia="MS Mincho"/>
                <w:sz w:val="20"/>
                <w:lang w:val="en-US"/>
              </w:rPr>
            </w:pPr>
            <w:r w:rsidRPr="00CA24EE">
              <w:rPr>
                <w:rFonts w:eastAsia="MS Mincho"/>
                <w:sz w:val="20"/>
                <w:lang w:val="en-US"/>
              </w:rPr>
              <w:t>View</w:t>
            </w:r>
          </w:p>
        </w:tc>
      </w:tr>
      <w:tr w:rsidR="00B71D0E" w:rsidRPr="0040308C" w:rsidTr="00A43420">
        <w:tc>
          <w:tcPr>
            <w:tcW w:w="2342"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rPr>
                <w:rFonts w:eastAsia="宋体"/>
                <w:sz w:val="20"/>
                <w:lang w:val="en-US" w:eastAsia="zh-CN"/>
              </w:rPr>
            </w:pPr>
            <w:r>
              <w:rPr>
                <w:rFonts w:eastAsia="宋体"/>
                <w:sz w:val="20"/>
                <w:lang w:val="en-US" w:eastAsia="zh-CN"/>
              </w:rPr>
              <w:t>Motorola Mobility, Lenovo</w:t>
            </w:r>
          </w:p>
        </w:tc>
        <w:tc>
          <w:tcPr>
            <w:tcW w:w="7449" w:type="dxa"/>
            <w:tcBorders>
              <w:top w:val="single" w:sz="4" w:space="0" w:color="auto"/>
              <w:left w:val="single" w:sz="4" w:space="0" w:color="auto"/>
              <w:bottom w:val="single" w:sz="4" w:space="0" w:color="auto"/>
              <w:right w:val="single" w:sz="4" w:space="0" w:color="auto"/>
            </w:tcBorders>
          </w:tcPr>
          <w:p w:rsidR="00B71D0E" w:rsidRPr="00CA24EE" w:rsidRDefault="00B71D0E" w:rsidP="00A43420">
            <w:pPr>
              <w:spacing w:afterLines="50" w:after="120"/>
              <w:jc w:val="both"/>
              <w:rPr>
                <w:rFonts w:eastAsia="MS Mincho"/>
                <w:sz w:val="20"/>
                <w:lang w:val="en-US"/>
              </w:rPr>
            </w:pPr>
            <w:r>
              <w:rPr>
                <w:rFonts w:eastAsia="MS Mincho"/>
                <w:sz w:val="20"/>
                <w:lang w:val="en-US"/>
              </w:rPr>
              <w:t>Considering the delay of MAC CE based signaling, indication of a certain PUCCH RESET via MAC CE may limit scheduling flexibility for PUCCH resources. Dynamic indication in DCI provides scheduling flexibility with limited overhead (e.g.,only a few bits (e.g. 2~3 bits) with configuraing a proper number of PUCCH resource sets via RRC signaling.</w:t>
            </w:r>
          </w:p>
        </w:tc>
      </w:tr>
      <w:tr w:rsidR="00EE34D7" w:rsidRPr="0040308C" w:rsidTr="00A43420">
        <w:tc>
          <w:tcPr>
            <w:tcW w:w="2342" w:type="dxa"/>
            <w:tcBorders>
              <w:top w:val="single" w:sz="4" w:space="0" w:color="auto"/>
              <w:left w:val="single" w:sz="4" w:space="0" w:color="auto"/>
              <w:bottom w:val="single" w:sz="4" w:space="0" w:color="auto"/>
              <w:right w:val="single" w:sz="4" w:space="0" w:color="auto"/>
            </w:tcBorders>
          </w:tcPr>
          <w:p w:rsidR="00EE34D7" w:rsidRDefault="00EE34D7" w:rsidP="00A43420">
            <w:pPr>
              <w:spacing w:afterLines="50" w:after="120"/>
              <w:rPr>
                <w:rFonts w:eastAsia="宋体"/>
                <w:sz w:val="20"/>
                <w:lang w:val="en-US" w:eastAsia="zh-CN"/>
              </w:rPr>
            </w:pPr>
            <w:r>
              <w:rPr>
                <w:rFonts w:eastAsia="Malgun Gothic"/>
                <w:sz w:val="20"/>
                <w:lang w:val="en-US" w:eastAsia="ko-KR"/>
              </w:rPr>
              <w:t>LG</w:t>
            </w:r>
          </w:p>
        </w:tc>
        <w:tc>
          <w:tcPr>
            <w:tcW w:w="7449" w:type="dxa"/>
            <w:tcBorders>
              <w:top w:val="single" w:sz="4" w:space="0" w:color="auto"/>
              <w:left w:val="single" w:sz="4" w:space="0" w:color="auto"/>
              <w:bottom w:val="single" w:sz="4" w:space="0" w:color="auto"/>
              <w:right w:val="single" w:sz="4" w:space="0" w:color="auto"/>
            </w:tcBorders>
          </w:tcPr>
          <w:p w:rsidR="00EE34D7" w:rsidRDefault="00EE34D7" w:rsidP="00A43420">
            <w:pPr>
              <w:spacing w:afterLines="50" w:after="120"/>
              <w:jc w:val="both"/>
              <w:rPr>
                <w:rFonts w:eastAsia="MS Mincho"/>
                <w:sz w:val="20"/>
                <w:lang w:val="en-US"/>
              </w:rPr>
            </w:pPr>
            <w:r>
              <w:rPr>
                <w:rFonts w:eastAsia="Malgun Gothic"/>
                <w:sz w:val="20"/>
                <w:lang w:val="en-US" w:eastAsia="ko-KR"/>
              </w:rPr>
              <w:t>No. Still the benefit from indicating one out of multiple PUCCH RESETs by MAC CE is unclear. If it is considered to indicate one among multiple PUCCH RESETs configured by RRC signaling, there can be another approach other than MAC CE indication (e.g., each PUCCH RESET is tied with CORESET including DL grant).</w:t>
            </w:r>
          </w:p>
        </w:tc>
      </w:tr>
    </w:tbl>
    <w:p w:rsidR="00210F48" w:rsidRPr="00210F48" w:rsidRDefault="00210F48" w:rsidP="00F4633E">
      <w:pPr>
        <w:spacing w:afterLines="50" w:after="120"/>
        <w:rPr>
          <w:rFonts w:eastAsiaTheme="minorEastAsia"/>
          <w:lang w:eastAsia="zh-CN"/>
        </w:rPr>
      </w:pPr>
    </w:p>
    <w:p w:rsidR="003906E6" w:rsidRDefault="00CD4061" w:rsidP="00A85F9A">
      <w:pPr>
        <w:pStyle w:val="20"/>
        <w:numPr>
          <w:ilvl w:val="1"/>
          <w:numId w:val="8"/>
        </w:numPr>
        <w:rPr>
          <w:rFonts w:eastAsiaTheme="minorEastAsia"/>
          <w:b/>
          <w:bCs/>
          <w:lang w:eastAsia="zh-CN"/>
        </w:rPr>
      </w:pPr>
      <w:r>
        <w:rPr>
          <w:rFonts w:eastAsiaTheme="minorEastAsia" w:hint="eastAsia"/>
          <w:b/>
          <w:bCs/>
          <w:lang w:eastAsia="zh-CN"/>
        </w:rPr>
        <w:t xml:space="preserve">Key issue 2: </w:t>
      </w:r>
      <w:r w:rsidR="00FC219A" w:rsidRPr="00FC219A">
        <w:rPr>
          <w:rFonts w:eastAsiaTheme="minorEastAsia" w:hint="eastAsia"/>
          <w:b/>
          <w:bCs/>
          <w:lang w:eastAsia="zh-CN"/>
        </w:rPr>
        <w:t>How to identify a PUCCH resource?</w:t>
      </w:r>
    </w:p>
    <w:p w:rsidR="00E4704B" w:rsidRDefault="00E4704B" w:rsidP="00E4704B">
      <w:pPr>
        <w:spacing w:afterLines="50" w:after="120"/>
        <w:rPr>
          <w:rFonts w:eastAsiaTheme="minorEastAsia"/>
          <w:sz w:val="20"/>
          <w:lang w:eastAsia="zh-CN"/>
        </w:rPr>
      </w:pPr>
      <w:r w:rsidRPr="004900CA">
        <w:rPr>
          <w:rFonts w:eastAsiaTheme="minorEastAsia" w:hint="eastAsia"/>
          <w:b/>
          <w:sz w:val="20"/>
          <w:u w:val="single"/>
          <w:lang w:eastAsia="zh-CN"/>
        </w:rPr>
        <w:t>Proponents</w:t>
      </w:r>
      <w:r>
        <w:rPr>
          <w:rFonts w:eastAsiaTheme="minorEastAsia" w:hint="eastAsia"/>
          <w:b/>
          <w:sz w:val="20"/>
          <w:u w:val="single"/>
          <w:lang w:eastAsia="zh-CN"/>
        </w:rPr>
        <w:t>:</w:t>
      </w:r>
    </w:p>
    <w:p w:rsidR="00DD28F8" w:rsidRPr="003E3299" w:rsidRDefault="00DD28F8" w:rsidP="00E4704B">
      <w:pPr>
        <w:spacing w:afterLines="50" w:after="120"/>
        <w:jc w:val="center"/>
        <w:rPr>
          <w:rFonts w:eastAsiaTheme="minorEastAsia"/>
          <w:sz w:val="20"/>
          <w:lang w:eastAsia="zh-CN"/>
        </w:rPr>
      </w:pPr>
      <w:r w:rsidRPr="003E3299">
        <w:rPr>
          <w:rFonts w:eastAsiaTheme="minorEastAsia" w:hint="eastAsia"/>
          <w:sz w:val="20"/>
          <w:lang w:eastAsia="zh-CN"/>
        </w:rPr>
        <w:t>Table 1:</w:t>
      </w:r>
      <w:r w:rsidR="003E3299">
        <w:rPr>
          <w:rFonts w:eastAsiaTheme="minorEastAsia" w:hint="eastAsia"/>
          <w:sz w:val="20"/>
          <w:lang w:eastAsia="zh-CN"/>
        </w:rPr>
        <w:t xml:space="preserve"> Proponents for different options for </w:t>
      </w:r>
      <w:r w:rsidR="00BC61D4">
        <w:rPr>
          <w:rFonts w:eastAsiaTheme="minorEastAsia" w:hint="eastAsia"/>
          <w:sz w:val="20"/>
          <w:lang w:eastAsia="zh-CN"/>
        </w:rPr>
        <w:t xml:space="preserve">identifying parameters </w:t>
      </w:r>
      <w:r w:rsidR="003E3299">
        <w:rPr>
          <w:rFonts w:eastAsiaTheme="minorEastAsia" w:hint="eastAsia"/>
          <w:sz w:val="20"/>
          <w:lang w:eastAsia="zh-CN"/>
        </w:rPr>
        <w:t xml:space="preserve">PUCCH resource </w:t>
      </w:r>
    </w:p>
    <w:tbl>
      <w:tblPr>
        <w:tblStyle w:val="af9"/>
        <w:tblW w:w="0" w:type="auto"/>
        <w:tblLook w:val="04A0" w:firstRow="1" w:lastRow="0" w:firstColumn="1" w:lastColumn="0" w:noHBand="0" w:noVBand="1"/>
      </w:tblPr>
      <w:tblGrid>
        <w:gridCol w:w="1095"/>
        <w:gridCol w:w="1877"/>
        <w:gridCol w:w="2114"/>
        <w:gridCol w:w="1666"/>
        <w:gridCol w:w="1983"/>
        <w:gridCol w:w="1453"/>
      </w:tblGrid>
      <w:tr w:rsidR="00BC61D4" w:rsidTr="00BC61D4">
        <w:tc>
          <w:tcPr>
            <w:tcW w:w="3085" w:type="dxa"/>
            <w:gridSpan w:val="2"/>
            <w:vMerge w:val="restart"/>
            <w:vAlign w:val="center"/>
          </w:tcPr>
          <w:p w:rsidR="00BC61D4" w:rsidRDefault="00BC61D4" w:rsidP="00BC61D4">
            <w:pPr>
              <w:spacing w:after="0"/>
              <w:jc w:val="center"/>
              <w:rPr>
                <w:rFonts w:eastAsiaTheme="minorEastAsia"/>
                <w:sz w:val="20"/>
                <w:lang w:val="en-US" w:eastAsia="zh-CN"/>
              </w:rPr>
            </w:pPr>
            <w:r>
              <w:rPr>
                <w:rFonts w:eastAsiaTheme="minorEastAsia" w:hint="eastAsia"/>
                <w:sz w:val="20"/>
                <w:lang w:val="en-US" w:eastAsia="zh-CN"/>
              </w:rPr>
              <w:lastRenderedPageBreak/>
              <w:t>PUCCH resource parameters</w:t>
            </w:r>
          </w:p>
        </w:tc>
        <w:tc>
          <w:tcPr>
            <w:tcW w:w="2255"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Alt.1</w:t>
            </w:r>
          </w:p>
        </w:tc>
        <w:tc>
          <w:tcPr>
            <w:tcW w:w="1763"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Alt.2</w:t>
            </w:r>
          </w:p>
        </w:tc>
        <w:tc>
          <w:tcPr>
            <w:tcW w:w="1576"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Alt.3</w:t>
            </w:r>
          </w:p>
        </w:tc>
        <w:tc>
          <w:tcPr>
            <w:tcW w:w="1509"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Alt.4</w:t>
            </w:r>
          </w:p>
        </w:tc>
      </w:tr>
      <w:tr w:rsidR="00BC61D4" w:rsidTr="00037B4F">
        <w:tc>
          <w:tcPr>
            <w:tcW w:w="3085" w:type="dxa"/>
            <w:gridSpan w:val="2"/>
            <w:vMerge/>
          </w:tcPr>
          <w:p w:rsidR="00BC61D4" w:rsidRDefault="00BC61D4" w:rsidP="00123B8C">
            <w:pPr>
              <w:spacing w:after="0"/>
              <w:jc w:val="center"/>
              <w:rPr>
                <w:rFonts w:eastAsiaTheme="minorEastAsia"/>
                <w:sz w:val="20"/>
                <w:lang w:val="en-US" w:eastAsia="zh-CN"/>
              </w:rPr>
            </w:pPr>
          </w:p>
        </w:tc>
        <w:tc>
          <w:tcPr>
            <w:tcW w:w="2255"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Jointly configured in PUCCH RESET + resource indicator in DCI</w:t>
            </w:r>
          </w:p>
        </w:tc>
        <w:tc>
          <w:tcPr>
            <w:tcW w:w="1763"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Direct DCI indication</w:t>
            </w:r>
          </w:p>
        </w:tc>
        <w:tc>
          <w:tcPr>
            <w:tcW w:w="1576"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Implicit derivation</w:t>
            </w:r>
          </w:p>
        </w:tc>
        <w:tc>
          <w:tcPr>
            <w:tcW w:w="1509"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RRC configured</w:t>
            </w:r>
          </w:p>
        </w:tc>
      </w:tr>
      <w:tr w:rsidR="00037B4F" w:rsidTr="00F33EF1">
        <w:tc>
          <w:tcPr>
            <w:tcW w:w="3085" w:type="dxa"/>
            <w:gridSpan w:val="2"/>
            <w:vAlign w:val="center"/>
          </w:tcPr>
          <w:p w:rsidR="00037B4F" w:rsidRDefault="00037B4F" w:rsidP="00F33EF1">
            <w:pPr>
              <w:spacing w:after="0"/>
              <w:jc w:val="center"/>
              <w:rPr>
                <w:rFonts w:eastAsiaTheme="minorEastAsia"/>
                <w:sz w:val="20"/>
                <w:lang w:val="en-US" w:eastAsia="zh-CN"/>
              </w:rPr>
            </w:pPr>
            <w:r>
              <w:rPr>
                <w:rFonts w:eastAsiaTheme="minorEastAsia" w:hint="eastAsia"/>
                <w:sz w:val="20"/>
                <w:lang w:val="en-US" w:eastAsia="zh-CN"/>
              </w:rPr>
              <w:t>PUCCH format</w:t>
            </w:r>
          </w:p>
        </w:tc>
        <w:tc>
          <w:tcPr>
            <w:tcW w:w="2255" w:type="dxa"/>
            <w:vAlign w:val="center"/>
          </w:tcPr>
          <w:p w:rsidR="00037B4F" w:rsidRDefault="00E91760" w:rsidP="0037340F">
            <w:pPr>
              <w:spacing w:after="0"/>
              <w:jc w:val="center"/>
              <w:rPr>
                <w:rFonts w:eastAsiaTheme="minorEastAsia"/>
                <w:sz w:val="20"/>
                <w:lang w:val="en-US" w:eastAsia="zh-CN"/>
              </w:rPr>
            </w:pPr>
            <w:r>
              <w:rPr>
                <w:rFonts w:eastAsiaTheme="minorEastAsia" w:hint="eastAsia"/>
                <w:sz w:val="20"/>
                <w:lang w:val="en-US" w:eastAsia="zh-CN"/>
              </w:rPr>
              <w:t>Ericsson</w:t>
            </w:r>
            <w:r w:rsidR="00037B4F">
              <w:rPr>
                <w:rFonts w:eastAsiaTheme="minorEastAsia" w:hint="eastAsia"/>
                <w:sz w:val="20"/>
                <w:lang w:val="en-US" w:eastAsia="zh-CN"/>
              </w:rPr>
              <w:t>, OPPO</w:t>
            </w:r>
            <w:r w:rsidR="007A1324">
              <w:rPr>
                <w:rFonts w:eastAsiaTheme="minorEastAsia" w:hint="eastAsia"/>
                <w:sz w:val="20"/>
                <w:lang w:val="en-US" w:eastAsia="zh-CN"/>
              </w:rPr>
              <w:t>, Pana</w:t>
            </w:r>
            <w:r w:rsidR="006E1FF9">
              <w:rPr>
                <w:rFonts w:eastAsiaTheme="minorEastAsia" w:hint="eastAsia"/>
                <w:sz w:val="20"/>
                <w:lang w:val="en-US" w:eastAsia="zh-CN"/>
              </w:rPr>
              <w:t>, vivo</w:t>
            </w:r>
          </w:p>
        </w:tc>
        <w:tc>
          <w:tcPr>
            <w:tcW w:w="1763" w:type="dxa"/>
            <w:vAlign w:val="center"/>
          </w:tcPr>
          <w:p w:rsidR="00037B4F" w:rsidRDefault="00037B4F" w:rsidP="0037340F">
            <w:pPr>
              <w:spacing w:after="0"/>
              <w:jc w:val="center"/>
              <w:rPr>
                <w:rFonts w:eastAsiaTheme="minorEastAsia"/>
                <w:sz w:val="20"/>
                <w:lang w:val="en-US" w:eastAsia="zh-CN"/>
              </w:rPr>
            </w:pPr>
          </w:p>
        </w:tc>
        <w:tc>
          <w:tcPr>
            <w:tcW w:w="1576" w:type="dxa"/>
            <w:vAlign w:val="center"/>
          </w:tcPr>
          <w:p w:rsidR="00037B4F" w:rsidRDefault="000C6AD9" w:rsidP="00EF085D">
            <w:pPr>
              <w:spacing w:after="0"/>
              <w:jc w:val="center"/>
              <w:rPr>
                <w:rFonts w:eastAsiaTheme="minorEastAsia"/>
                <w:sz w:val="20"/>
                <w:lang w:val="en-US" w:eastAsia="zh-CN"/>
              </w:rPr>
            </w:pPr>
            <w:r>
              <w:rPr>
                <w:rFonts w:eastAsiaTheme="minorEastAsia" w:hint="eastAsia"/>
                <w:sz w:val="20"/>
                <w:lang w:val="en-US" w:eastAsia="zh-CN"/>
              </w:rPr>
              <w:t>SS</w:t>
            </w:r>
            <w:r w:rsidR="00EF085D">
              <w:rPr>
                <w:rFonts w:eastAsiaTheme="minorEastAsia" w:hint="eastAsia"/>
                <w:sz w:val="20"/>
                <w:lang w:val="en-US" w:eastAsia="zh-CN"/>
              </w:rPr>
              <w:t xml:space="preserve">, </w:t>
            </w:r>
            <w:r w:rsidR="00BC61D4">
              <w:rPr>
                <w:rFonts w:eastAsiaTheme="minorEastAsia" w:hint="eastAsia"/>
                <w:sz w:val="20"/>
                <w:lang w:val="en-US" w:eastAsia="zh-CN"/>
              </w:rPr>
              <w:t>ZTE</w:t>
            </w:r>
            <w:r w:rsidR="007D27E2">
              <w:rPr>
                <w:rFonts w:eastAsiaTheme="minorEastAsia" w:hint="eastAsia"/>
                <w:sz w:val="20"/>
                <w:lang w:val="en-US" w:eastAsia="zh-CN"/>
              </w:rPr>
              <w:t>, CATT</w:t>
            </w:r>
            <w:r w:rsidR="00F33EF1">
              <w:rPr>
                <w:rFonts w:eastAsiaTheme="minorEastAsia" w:hint="eastAsia"/>
                <w:sz w:val="20"/>
                <w:lang w:val="en-US" w:eastAsia="zh-CN"/>
              </w:rPr>
              <w:t>, QC</w:t>
            </w:r>
          </w:p>
        </w:tc>
        <w:tc>
          <w:tcPr>
            <w:tcW w:w="1509" w:type="dxa"/>
            <w:vAlign w:val="center"/>
          </w:tcPr>
          <w:p w:rsidR="00037B4F" w:rsidRDefault="008765D8" w:rsidP="00FB35A8">
            <w:pPr>
              <w:spacing w:after="0"/>
              <w:jc w:val="center"/>
              <w:rPr>
                <w:rFonts w:eastAsiaTheme="minorEastAsia"/>
                <w:sz w:val="20"/>
                <w:lang w:val="en-US" w:eastAsia="zh-CN"/>
              </w:rPr>
            </w:pPr>
            <w:r>
              <w:rPr>
                <w:rFonts w:eastAsiaTheme="minorEastAsia" w:hint="eastAsia"/>
                <w:sz w:val="20"/>
                <w:lang w:val="en-US" w:eastAsia="zh-CN"/>
              </w:rPr>
              <w:t>LG</w:t>
            </w:r>
          </w:p>
        </w:tc>
      </w:tr>
      <w:tr w:rsidR="00CD4061" w:rsidTr="00037B4F">
        <w:trPr>
          <w:trHeight w:val="169"/>
        </w:trPr>
        <w:tc>
          <w:tcPr>
            <w:tcW w:w="1101" w:type="dxa"/>
            <w:vMerge w:val="restart"/>
            <w:vAlign w:val="center"/>
          </w:tcPr>
          <w:p w:rsidR="00CD4061" w:rsidRDefault="00CD4061" w:rsidP="00037B4F">
            <w:pPr>
              <w:spacing w:after="0"/>
              <w:jc w:val="center"/>
              <w:rPr>
                <w:rFonts w:eastAsiaTheme="minorEastAsia"/>
                <w:sz w:val="20"/>
                <w:lang w:val="en-US" w:eastAsia="zh-CN"/>
              </w:rPr>
            </w:pPr>
            <w:r>
              <w:rPr>
                <w:rFonts w:eastAsiaTheme="minorEastAsia" w:hint="eastAsia"/>
                <w:sz w:val="20"/>
                <w:lang w:val="en-US" w:eastAsia="zh-CN"/>
              </w:rPr>
              <w:t>Time domain</w:t>
            </w:r>
          </w:p>
        </w:tc>
        <w:tc>
          <w:tcPr>
            <w:tcW w:w="1984" w:type="dxa"/>
            <w:vAlign w:val="center"/>
          </w:tcPr>
          <w:p w:rsidR="00CD4061" w:rsidRDefault="00CD4061" w:rsidP="00B67013">
            <w:pPr>
              <w:spacing w:after="0"/>
              <w:jc w:val="center"/>
              <w:rPr>
                <w:rFonts w:eastAsiaTheme="minorEastAsia"/>
                <w:sz w:val="20"/>
                <w:lang w:val="en-US" w:eastAsia="zh-CN"/>
              </w:rPr>
            </w:pPr>
            <w:r>
              <w:rPr>
                <w:rFonts w:eastAsiaTheme="minorEastAsia" w:hint="eastAsia"/>
                <w:sz w:val="20"/>
                <w:lang w:val="en-US" w:eastAsia="zh-CN"/>
              </w:rPr>
              <w:t>Starting slot</w:t>
            </w:r>
          </w:p>
        </w:tc>
        <w:tc>
          <w:tcPr>
            <w:tcW w:w="2255" w:type="dxa"/>
            <w:shd w:val="clear" w:color="auto" w:fill="BFBFBF" w:themeFill="background1" w:themeFillShade="BF"/>
            <w:vAlign w:val="center"/>
          </w:tcPr>
          <w:p w:rsidR="00CD4061" w:rsidRDefault="00CD4061" w:rsidP="00B67013">
            <w:pPr>
              <w:spacing w:after="0"/>
              <w:jc w:val="center"/>
              <w:rPr>
                <w:rFonts w:eastAsiaTheme="minorEastAsia"/>
                <w:sz w:val="20"/>
                <w:lang w:val="en-US" w:eastAsia="zh-CN"/>
              </w:rPr>
            </w:pPr>
          </w:p>
        </w:tc>
        <w:tc>
          <w:tcPr>
            <w:tcW w:w="1763" w:type="dxa"/>
            <w:shd w:val="clear" w:color="auto" w:fill="auto"/>
            <w:vAlign w:val="center"/>
          </w:tcPr>
          <w:p w:rsidR="00CD4061" w:rsidRDefault="00CD4061" w:rsidP="00B67013">
            <w:pPr>
              <w:spacing w:after="0"/>
              <w:jc w:val="center"/>
              <w:rPr>
                <w:rFonts w:eastAsiaTheme="minorEastAsia"/>
                <w:sz w:val="20"/>
                <w:lang w:val="en-US" w:eastAsia="zh-CN"/>
              </w:rPr>
            </w:pPr>
            <w:r w:rsidRPr="00B67013">
              <w:rPr>
                <w:rFonts w:eastAsiaTheme="minorEastAsia" w:hint="eastAsia"/>
                <w:sz w:val="20"/>
                <w:highlight w:val="green"/>
                <w:lang w:val="en-US" w:eastAsia="zh-CN"/>
              </w:rPr>
              <w:t>Has been agreed.</w:t>
            </w:r>
          </w:p>
        </w:tc>
        <w:tc>
          <w:tcPr>
            <w:tcW w:w="1576" w:type="dxa"/>
            <w:shd w:val="clear" w:color="auto" w:fill="BFBFBF" w:themeFill="background1" w:themeFillShade="BF"/>
            <w:vAlign w:val="center"/>
          </w:tcPr>
          <w:p w:rsidR="00CD4061" w:rsidRDefault="00CD4061" w:rsidP="00B67013">
            <w:pPr>
              <w:spacing w:after="0"/>
              <w:jc w:val="center"/>
              <w:rPr>
                <w:rFonts w:eastAsiaTheme="minorEastAsia"/>
                <w:sz w:val="20"/>
                <w:lang w:val="en-US" w:eastAsia="zh-CN"/>
              </w:rPr>
            </w:pPr>
          </w:p>
        </w:tc>
        <w:tc>
          <w:tcPr>
            <w:tcW w:w="1509" w:type="dxa"/>
            <w:shd w:val="clear" w:color="auto" w:fill="BFBFBF" w:themeFill="background1" w:themeFillShade="BF"/>
          </w:tcPr>
          <w:p w:rsidR="00CD4061" w:rsidRDefault="00CD4061" w:rsidP="00FB35A8">
            <w:pPr>
              <w:spacing w:after="0"/>
              <w:jc w:val="center"/>
              <w:rPr>
                <w:rFonts w:eastAsiaTheme="minorEastAsia"/>
                <w:sz w:val="20"/>
                <w:lang w:val="en-US" w:eastAsia="zh-CN"/>
              </w:rPr>
            </w:pPr>
          </w:p>
        </w:tc>
      </w:tr>
      <w:tr w:rsidR="00CD4061" w:rsidTr="008765D8">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slots (for multi-slot PUCCH)</w:t>
            </w:r>
          </w:p>
        </w:tc>
        <w:tc>
          <w:tcPr>
            <w:tcW w:w="2255" w:type="dxa"/>
            <w:vAlign w:val="center"/>
          </w:tcPr>
          <w:p w:rsidR="00CD4061" w:rsidRDefault="00FB35A8" w:rsidP="00E91760">
            <w:pPr>
              <w:spacing w:after="0"/>
              <w:jc w:val="center"/>
              <w:rPr>
                <w:rFonts w:eastAsiaTheme="minorEastAsia"/>
                <w:sz w:val="20"/>
                <w:lang w:val="en-US" w:eastAsia="zh-CN"/>
              </w:rPr>
            </w:pPr>
            <w:r>
              <w:rPr>
                <w:rFonts w:eastAsiaTheme="minorEastAsia" w:hint="eastAsia"/>
                <w:sz w:val="20"/>
                <w:lang w:val="en-US" w:eastAsia="zh-CN"/>
              </w:rPr>
              <w:t>E//</w:t>
            </w:r>
            <w:r w:rsidR="00CD4061">
              <w:rPr>
                <w:rFonts w:eastAsiaTheme="minorEastAsia" w:hint="eastAsia"/>
                <w:sz w:val="20"/>
                <w:lang w:val="en-US" w:eastAsia="zh-CN"/>
              </w:rPr>
              <w:t>, OPPO</w:t>
            </w:r>
            <w:r w:rsidR="003E3078">
              <w:rPr>
                <w:rFonts w:eastAsiaTheme="minorEastAsia" w:hint="eastAsia"/>
                <w:sz w:val="20"/>
                <w:lang w:val="en-US" w:eastAsia="zh-CN"/>
              </w:rPr>
              <w:t>, ZTE</w:t>
            </w:r>
            <w:r w:rsidR="008765D8">
              <w:rPr>
                <w:rFonts w:eastAsiaTheme="minorEastAsia" w:hint="eastAsia"/>
                <w:sz w:val="20"/>
                <w:lang w:val="en-US" w:eastAsia="zh-CN"/>
              </w:rPr>
              <w:t>. LG</w:t>
            </w:r>
            <w:r w:rsidR="00F2122C">
              <w:rPr>
                <w:rFonts w:eastAsiaTheme="minorEastAsia" w:hint="eastAsia"/>
                <w:sz w:val="20"/>
                <w:lang w:val="en-US" w:eastAsia="zh-CN"/>
              </w:rPr>
              <w:t>, vivo</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p>
        </w:tc>
        <w:tc>
          <w:tcPr>
            <w:tcW w:w="1576" w:type="dxa"/>
            <w:vAlign w:val="center"/>
          </w:tcPr>
          <w:p w:rsidR="00CD4061" w:rsidRDefault="00CD4061" w:rsidP="0061117D">
            <w:pPr>
              <w:spacing w:after="0"/>
              <w:jc w:val="center"/>
              <w:rPr>
                <w:rFonts w:eastAsiaTheme="minorEastAsia"/>
                <w:sz w:val="20"/>
                <w:lang w:val="en-US" w:eastAsia="zh-CN"/>
              </w:rPr>
            </w:pPr>
          </w:p>
        </w:tc>
        <w:tc>
          <w:tcPr>
            <w:tcW w:w="1509" w:type="dxa"/>
            <w:vAlign w:val="center"/>
          </w:tcPr>
          <w:p w:rsidR="00CD4061" w:rsidRDefault="008765D8" w:rsidP="008765D8">
            <w:pPr>
              <w:spacing w:after="0"/>
              <w:jc w:val="center"/>
              <w:rPr>
                <w:rFonts w:eastAsiaTheme="minorEastAsia"/>
                <w:sz w:val="20"/>
                <w:lang w:val="en-US" w:eastAsia="zh-CN"/>
              </w:rPr>
            </w:pPr>
            <w:r>
              <w:rPr>
                <w:rFonts w:eastAsiaTheme="minorEastAsia" w:hint="eastAsia"/>
                <w:sz w:val="20"/>
                <w:lang w:val="en-US" w:eastAsia="zh-CN"/>
              </w:rPr>
              <w:t>LG</w:t>
            </w:r>
            <w:r w:rsidR="00D101C7">
              <w:rPr>
                <w:rFonts w:eastAsiaTheme="minorEastAsia"/>
                <w:sz w:val="20"/>
                <w:lang w:val="en-US" w:eastAsia="zh-CN"/>
              </w:rPr>
              <w:t>, ETRI</w:t>
            </w:r>
          </w:p>
        </w:tc>
      </w:tr>
      <w:tr w:rsidR="00CD4061" w:rsidTr="00CA4D72">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Starting symbol</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 HW</w:t>
            </w:r>
            <w:r>
              <w:rPr>
                <w:rFonts w:eastAsiaTheme="minorEastAsia" w:hint="eastAsia"/>
                <w:sz w:val="20"/>
                <w:lang w:val="en-US" w:eastAsia="zh-CN"/>
              </w:rPr>
              <w:t>, OPPO</w:t>
            </w:r>
            <w:r w:rsidR="00BC61D4">
              <w:rPr>
                <w:rFonts w:eastAsiaTheme="minorEastAsia" w:hint="eastAsia"/>
                <w:sz w:val="20"/>
                <w:lang w:val="en-US" w:eastAsia="zh-CN"/>
              </w:rPr>
              <w:t>, ZTE</w:t>
            </w:r>
            <w:r w:rsidR="007B24E5">
              <w:rPr>
                <w:rFonts w:eastAsiaTheme="minorEastAsia" w:hint="eastAsia"/>
                <w:sz w:val="20"/>
                <w:lang w:val="en-US" w:eastAsia="zh-CN"/>
              </w:rPr>
              <w:t>, Pana</w:t>
            </w:r>
            <w:r w:rsidR="007D27E2">
              <w:rPr>
                <w:rFonts w:eastAsiaTheme="minorEastAsia" w:hint="eastAsia"/>
                <w:sz w:val="20"/>
                <w:lang w:val="en-US" w:eastAsia="zh-CN"/>
              </w:rPr>
              <w:t>, CATT</w:t>
            </w:r>
            <w:r w:rsidR="00A62F60">
              <w:rPr>
                <w:rFonts w:eastAsiaTheme="minorEastAsia" w:hint="eastAsia"/>
                <w:sz w:val="20"/>
                <w:lang w:val="en-US" w:eastAsia="zh-CN"/>
              </w:rPr>
              <w:t>, DCM</w:t>
            </w:r>
            <w:r w:rsidR="00D101C7">
              <w:rPr>
                <w:rFonts w:eastAsiaTheme="minorEastAsia"/>
                <w:sz w:val="20"/>
                <w:lang w:val="en-US" w:eastAsia="zh-CN"/>
              </w:rPr>
              <w:t>, ETRI</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r w:rsidR="007A7750">
              <w:rPr>
                <w:rFonts w:eastAsiaTheme="minorEastAsia" w:hint="eastAsia"/>
                <w:sz w:val="20"/>
                <w:lang w:val="en-US" w:eastAsia="zh-CN"/>
              </w:rPr>
              <w:t>, Intel (for short PUCCH assuming it is only at end of a slot)</w:t>
            </w:r>
            <w:r w:rsidR="00CD6187">
              <w:rPr>
                <w:rFonts w:eastAsiaTheme="minorEastAsia" w:hint="eastAsia"/>
                <w:sz w:val="20"/>
                <w:lang w:val="en-US" w:eastAsia="zh-CN"/>
              </w:rPr>
              <w:t>, vivo</w:t>
            </w:r>
          </w:p>
        </w:tc>
        <w:tc>
          <w:tcPr>
            <w:tcW w:w="1576" w:type="dxa"/>
            <w:vAlign w:val="center"/>
          </w:tcPr>
          <w:p w:rsidR="00CD4061" w:rsidRDefault="00FB35A8" w:rsidP="0061117D">
            <w:pPr>
              <w:spacing w:after="0"/>
              <w:jc w:val="center"/>
              <w:rPr>
                <w:rFonts w:eastAsiaTheme="minorEastAsia"/>
                <w:sz w:val="20"/>
                <w:lang w:val="en-US" w:eastAsia="zh-CN"/>
              </w:rPr>
            </w:pPr>
            <w:r>
              <w:rPr>
                <w:rFonts w:eastAsiaTheme="minorEastAsia" w:hint="eastAsia"/>
                <w:sz w:val="20"/>
                <w:lang w:val="en-US" w:eastAsia="zh-CN"/>
              </w:rPr>
              <w:t>HW (for multi-beam)</w:t>
            </w:r>
            <w:r w:rsidR="00E6032B">
              <w:rPr>
                <w:rFonts w:eastAsiaTheme="minorEastAsia" w:hint="eastAsia"/>
                <w:sz w:val="20"/>
                <w:lang w:val="en-US" w:eastAsia="zh-CN"/>
              </w:rPr>
              <w:t>, Moto (from PDCCH symbol)</w:t>
            </w:r>
          </w:p>
        </w:tc>
        <w:tc>
          <w:tcPr>
            <w:tcW w:w="1509" w:type="dxa"/>
            <w:vAlign w:val="center"/>
          </w:tcPr>
          <w:p w:rsidR="00CD4061" w:rsidRDefault="00CD6187" w:rsidP="00CA4D72">
            <w:pPr>
              <w:spacing w:after="0"/>
              <w:jc w:val="center"/>
              <w:rPr>
                <w:rFonts w:eastAsiaTheme="minorEastAsia"/>
                <w:sz w:val="20"/>
                <w:lang w:val="en-US" w:eastAsia="zh-CN"/>
              </w:rPr>
            </w:pPr>
            <w:r>
              <w:rPr>
                <w:rFonts w:eastAsiaTheme="minorEastAsia" w:hint="eastAsia"/>
                <w:sz w:val="20"/>
                <w:lang w:val="en-US" w:eastAsia="zh-CN"/>
              </w:rPr>
              <w:t>vivo</w:t>
            </w:r>
          </w:p>
        </w:tc>
      </w:tr>
      <w:tr w:rsidR="00CD4061" w:rsidTr="008765D8">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symbols in the slot</w:t>
            </w:r>
          </w:p>
        </w:tc>
        <w:tc>
          <w:tcPr>
            <w:tcW w:w="2255" w:type="dxa"/>
            <w:vAlign w:val="center"/>
          </w:tcPr>
          <w:p w:rsidR="00CD4061" w:rsidRDefault="00CD4061" w:rsidP="00FB35A8">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Pr>
                <w:rFonts w:eastAsiaTheme="minorEastAsia" w:hint="eastAsia"/>
                <w:sz w:val="20"/>
                <w:lang w:val="en-US" w:eastAsia="zh-CN"/>
              </w:rPr>
              <w:t>, OPPO</w:t>
            </w:r>
            <w:r w:rsidR="00BC61D4">
              <w:rPr>
                <w:rFonts w:eastAsiaTheme="minorEastAsia" w:hint="eastAsia"/>
                <w:sz w:val="20"/>
                <w:lang w:val="en-US" w:eastAsia="zh-CN"/>
              </w:rPr>
              <w:t>, ZTE</w:t>
            </w:r>
            <w:r w:rsidR="008765D8">
              <w:rPr>
                <w:rFonts w:eastAsiaTheme="minorEastAsia" w:hint="eastAsia"/>
                <w:sz w:val="20"/>
                <w:lang w:val="en-US" w:eastAsia="zh-CN"/>
              </w:rPr>
              <w:t>. LG</w:t>
            </w:r>
            <w:r w:rsidR="00771F40">
              <w:rPr>
                <w:rFonts w:eastAsiaTheme="minorEastAsia" w:hint="eastAsia"/>
                <w:sz w:val="20"/>
                <w:lang w:val="en-US" w:eastAsia="zh-CN"/>
              </w:rPr>
              <w:t>, DCM</w:t>
            </w:r>
            <w:r w:rsidR="00F2122C">
              <w:rPr>
                <w:rFonts w:eastAsiaTheme="minorEastAsia" w:hint="eastAsia"/>
                <w:sz w:val="20"/>
                <w:lang w:val="en-US" w:eastAsia="zh-CN"/>
              </w:rPr>
              <w:t>, vivo</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p>
        </w:tc>
        <w:tc>
          <w:tcPr>
            <w:tcW w:w="1576" w:type="dxa"/>
            <w:vAlign w:val="center"/>
          </w:tcPr>
          <w:p w:rsidR="00CD4061" w:rsidRDefault="00CD4061" w:rsidP="0061117D">
            <w:pPr>
              <w:spacing w:after="0"/>
              <w:jc w:val="center"/>
              <w:rPr>
                <w:rFonts w:eastAsiaTheme="minorEastAsia"/>
                <w:sz w:val="20"/>
                <w:lang w:val="en-US" w:eastAsia="zh-CN"/>
              </w:rPr>
            </w:pPr>
          </w:p>
        </w:tc>
        <w:tc>
          <w:tcPr>
            <w:tcW w:w="1509" w:type="dxa"/>
            <w:vAlign w:val="center"/>
          </w:tcPr>
          <w:p w:rsidR="00CD4061" w:rsidRDefault="008765D8" w:rsidP="008765D8">
            <w:pPr>
              <w:spacing w:after="0"/>
              <w:jc w:val="center"/>
              <w:rPr>
                <w:rFonts w:eastAsiaTheme="minorEastAsia"/>
                <w:sz w:val="20"/>
                <w:lang w:val="en-US" w:eastAsia="zh-CN"/>
              </w:rPr>
            </w:pPr>
            <w:r>
              <w:rPr>
                <w:rFonts w:eastAsiaTheme="minorEastAsia" w:hint="eastAsia"/>
                <w:sz w:val="20"/>
                <w:lang w:val="en-US" w:eastAsia="zh-CN"/>
              </w:rPr>
              <w:t>LG</w:t>
            </w:r>
          </w:p>
        </w:tc>
      </w:tr>
      <w:tr w:rsidR="00CD4061" w:rsidTr="00CD6187">
        <w:tc>
          <w:tcPr>
            <w:tcW w:w="1101" w:type="dxa"/>
            <w:vMerge w:val="restart"/>
            <w:vAlign w:val="center"/>
          </w:tcPr>
          <w:p w:rsidR="00CD4061" w:rsidRDefault="00CD4061" w:rsidP="00037B4F">
            <w:pPr>
              <w:spacing w:after="0"/>
              <w:jc w:val="center"/>
              <w:rPr>
                <w:rFonts w:eastAsiaTheme="minorEastAsia"/>
                <w:sz w:val="20"/>
                <w:lang w:val="en-US" w:eastAsia="zh-CN"/>
              </w:rPr>
            </w:pPr>
            <w:r>
              <w:rPr>
                <w:rFonts w:eastAsiaTheme="minorEastAsia" w:hint="eastAsia"/>
                <w:sz w:val="20"/>
                <w:lang w:val="en-US" w:eastAsia="zh-CN"/>
              </w:rPr>
              <w:t>Frequency domain</w:t>
            </w:r>
          </w:p>
        </w:tc>
        <w:tc>
          <w:tcPr>
            <w:tcW w:w="1984" w:type="dxa"/>
            <w:vAlign w:val="center"/>
          </w:tcPr>
          <w:p w:rsidR="00CD4061" w:rsidRPr="0061117D" w:rsidRDefault="00CD4061" w:rsidP="0061117D">
            <w:pPr>
              <w:spacing w:after="0"/>
              <w:jc w:val="center"/>
              <w:rPr>
                <w:rFonts w:eastAsiaTheme="minorEastAsia"/>
                <w:sz w:val="20"/>
                <w:lang w:val="en-US" w:eastAsia="zh-CN"/>
              </w:rPr>
            </w:pPr>
            <w:r>
              <w:rPr>
                <w:rFonts w:eastAsiaTheme="minorEastAsia" w:hint="eastAsia"/>
                <w:sz w:val="20"/>
                <w:lang w:val="en-US" w:eastAsia="zh-CN"/>
              </w:rPr>
              <w:t>Starting PRB</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sidR="00BC61D4">
              <w:rPr>
                <w:rFonts w:eastAsiaTheme="minorEastAsia" w:hint="eastAsia"/>
                <w:sz w:val="20"/>
                <w:lang w:val="en-US" w:eastAsia="zh-CN"/>
              </w:rPr>
              <w:t>, ZTE</w:t>
            </w:r>
            <w:r w:rsidR="000C6AD9">
              <w:rPr>
                <w:rFonts w:eastAsiaTheme="minorEastAsia" w:hint="eastAsia"/>
                <w:sz w:val="20"/>
                <w:lang w:val="en-US" w:eastAsia="zh-CN"/>
              </w:rPr>
              <w:t>, SS</w:t>
            </w:r>
            <w:r w:rsidR="00A70F09">
              <w:rPr>
                <w:rFonts w:eastAsiaTheme="minorEastAsia" w:hint="eastAsia"/>
                <w:sz w:val="20"/>
                <w:lang w:val="en-US" w:eastAsia="zh-CN"/>
              </w:rPr>
              <w:t>, OPPO (Alt.1+3)</w:t>
            </w:r>
            <w:r w:rsidR="007B24E5">
              <w:rPr>
                <w:rFonts w:eastAsiaTheme="minorEastAsia" w:hint="eastAsia"/>
                <w:sz w:val="20"/>
                <w:lang w:val="en-US" w:eastAsia="zh-CN"/>
              </w:rPr>
              <w:t>, Pana</w:t>
            </w:r>
            <w:r w:rsidR="008765D8">
              <w:rPr>
                <w:rFonts w:eastAsiaTheme="minorEastAsia" w:hint="eastAsia"/>
                <w:sz w:val="20"/>
                <w:lang w:val="en-US" w:eastAsia="zh-CN"/>
              </w:rPr>
              <w:t>, LG</w:t>
            </w:r>
            <w:r w:rsidR="007D27E2">
              <w:rPr>
                <w:rFonts w:eastAsiaTheme="minorEastAsia" w:hint="eastAsia"/>
                <w:sz w:val="20"/>
                <w:lang w:val="en-US" w:eastAsia="zh-CN"/>
              </w:rPr>
              <w:t>, CATT</w:t>
            </w:r>
            <w:r w:rsidR="00A62F60">
              <w:rPr>
                <w:rFonts w:eastAsiaTheme="minorEastAsia" w:hint="eastAsia"/>
                <w:sz w:val="20"/>
                <w:lang w:val="en-US" w:eastAsia="zh-CN"/>
              </w:rPr>
              <w:t>, DCM</w:t>
            </w:r>
            <w:r w:rsidR="00D101C7">
              <w:rPr>
                <w:rFonts w:eastAsiaTheme="minorEastAsia"/>
                <w:sz w:val="20"/>
                <w:lang w:val="en-US" w:eastAsia="zh-CN"/>
              </w:rPr>
              <w:t>, ETRI</w:t>
            </w:r>
          </w:p>
        </w:tc>
        <w:tc>
          <w:tcPr>
            <w:tcW w:w="1763"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OPPO</w:t>
            </w:r>
            <w:r w:rsidR="00A70F09">
              <w:rPr>
                <w:rFonts w:eastAsiaTheme="minorEastAsia" w:hint="eastAsia"/>
                <w:sz w:val="20"/>
                <w:lang w:val="en-US" w:eastAsia="zh-CN"/>
              </w:rPr>
              <w:t xml:space="preserve"> (Alt.2+3</w:t>
            </w:r>
            <w:r w:rsidR="004C602D">
              <w:rPr>
                <w:rFonts w:eastAsiaTheme="minorEastAsia" w:hint="eastAsia"/>
                <w:sz w:val="20"/>
                <w:lang w:val="en-US" w:eastAsia="zh-CN"/>
              </w:rPr>
              <w:t>)</w:t>
            </w:r>
          </w:p>
        </w:tc>
        <w:tc>
          <w:tcPr>
            <w:tcW w:w="1576"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OPPO</w:t>
            </w:r>
            <w:r w:rsidR="004C602D">
              <w:rPr>
                <w:rFonts w:eastAsiaTheme="minorEastAsia" w:hint="eastAsia"/>
                <w:sz w:val="20"/>
                <w:lang w:val="en-US" w:eastAsia="zh-CN"/>
              </w:rPr>
              <w:t xml:space="preserve"> (Alt.1</w:t>
            </w:r>
            <w:r w:rsidR="00A70F09">
              <w:rPr>
                <w:rFonts w:eastAsiaTheme="minorEastAsia" w:hint="eastAsia"/>
                <w:sz w:val="20"/>
                <w:lang w:val="en-US" w:eastAsia="zh-CN"/>
              </w:rPr>
              <w:t>/2+3</w:t>
            </w:r>
            <w:r w:rsidR="004C602D">
              <w:rPr>
                <w:rFonts w:eastAsiaTheme="minorEastAsia" w:hint="eastAsia"/>
                <w:sz w:val="20"/>
                <w:lang w:val="en-US" w:eastAsia="zh-CN"/>
              </w:rPr>
              <w:t>)</w:t>
            </w:r>
            <w:r w:rsidR="00982F6C">
              <w:rPr>
                <w:rFonts w:eastAsiaTheme="minorEastAsia" w:hint="eastAsia"/>
                <w:sz w:val="20"/>
                <w:lang w:val="en-US" w:eastAsia="zh-CN"/>
              </w:rPr>
              <w:t>, LG</w:t>
            </w:r>
            <w:r w:rsidR="00AF2475">
              <w:rPr>
                <w:rFonts w:eastAsiaTheme="minorEastAsia" w:hint="eastAsia"/>
                <w:sz w:val="20"/>
                <w:lang w:val="en-US" w:eastAsia="zh-CN"/>
              </w:rPr>
              <w:t>, Qualcomm</w:t>
            </w:r>
          </w:p>
        </w:tc>
        <w:tc>
          <w:tcPr>
            <w:tcW w:w="1509" w:type="dxa"/>
            <w:vAlign w:val="center"/>
          </w:tcPr>
          <w:p w:rsidR="00CD4061" w:rsidRDefault="00CD6187" w:rsidP="00CD6187">
            <w:pPr>
              <w:spacing w:after="0"/>
              <w:jc w:val="center"/>
              <w:rPr>
                <w:rFonts w:eastAsiaTheme="minorEastAsia"/>
                <w:sz w:val="20"/>
                <w:lang w:val="en-US" w:eastAsia="zh-CN"/>
              </w:rPr>
            </w:pPr>
            <w:r>
              <w:rPr>
                <w:rFonts w:eastAsiaTheme="minorEastAsia" w:hint="eastAsia"/>
                <w:sz w:val="20"/>
                <w:lang w:val="en-US" w:eastAsia="zh-CN"/>
              </w:rPr>
              <w:t>vivo</w:t>
            </w:r>
          </w:p>
        </w:tc>
      </w:tr>
      <w:tr w:rsidR="00CD4061" w:rsidTr="005F4FD6">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PRBs (for over 2 bits UCI)</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OPPO</w:t>
            </w:r>
            <w:r w:rsidR="003E3078">
              <w:rPr>
                <w:rFonts w:eastAsiaTheme="minorEastAsia" w:hint="eastAsia"/>
                <w:sz w:val="20"/>
                <w:lang w:val="en-US" w:eastAsia="zh-CN"/>
              </w:rPr>
              <w:t>, ZTE</w:t>
            </w:r>
            <w:r w:rsidR="008765D8">
              <w:rPr>
                <w:rFonts w:eastAsiaTheme="minorEastAsia" w:hint="eastAsia"/>
                <w:sz w:val="20"/>
                <w:lang w:val="en-US" w:eastAsia="zh-CN"/>
              </w:rPr>
              <w:t>, LG</w:t>
            </w:r>
            <w:r w:rsidR="00A62F60">
              <w:rPr>
                <w:rFonts w:eastAsiaTheme="minorEastAsia" w:hint="eastAsia"/>
                <w:sz w:val="20"/>
                <w:lang w:val="en-US" w:eastAsia="zh-CN"/>
              </w:rPr>
              <w:t>, DCM</w:t>
            </w:r>
          </w:p>
        </w:tc>
        <w:tc>
          <w:tcPr>
            <w:tcW w:w="1763" w:type="dxa"/>
            <w:vAlign w:val="center"/>
          </w:tcPr>
          <w:p w:rsidR="00CD4061" w:rsidRDefault="00CD4061" w:rsidP="0061117D">
            <w:pPr>
              <w:spacing w:after="0"/>
              <w:jc w:val="center"/>
              <w:rPr>
                <w:rFonts w:eastAsiaTheme="minorEastAsia"/>
                <w:sz w:val="20"/>
                <w:lang w:val="en-US" w:eastAsia="zh-CN"/>
              </w:rPr>
            </w:pPr>
          </w:p>
        </w:tc>
        <w:tc>
          <w:tcPr>
            <w:tcW w:w="1576" w:type="dxa"/>
            <w:vAlign w:val="center"/>
          </w:tcPr>
          <w:p w:rsidR="00CD4061" w:rsidRDefault="00E91760" w:rsidP="007A7750">
            <w:pPr>
              <w:spacing w:after="0"/>
              <w:jc w:val="center"/>
              <w:rPr>
                <w:rFonts w:eastAsiaTheme="minorEastAsia"/>
                <w:sz w:val="20"/>
                <w:lang w:val="en-US" w:eastAsia="zh-CN"/>
              </w:rPr>
            </w:pPr>
            <w:r>
              <w:rPr>
                <w:rFonts w:eastAsiaTheme="minorEastAsia" w:hint="eastAsia"/>
                <w:sz w:val="20"/>
                <w:lang w:val="en-US" w:eastAsia="zh-CN"/>
              </w:rPr>
              <w:t>Ericsson</w:t>
            </w:r>
            <w:r w:rsidR="007A7750">
              <w:rPr>
                <w:rFonts w:eastAsiaTheme="minorEastAsia" w:hint="eastAsia"/>
                <w:sz w:val="20"/>
                <w:lang w:val="en-US" w:eastAsia="zh-CN"/>
              </w:rPr>
              <w:t>/</w:t>
            </w:r>
            <w:r w:rsidR="00E33AAE">
              <w:rPr>
                <w:rFonts w:eastAsiaTheme="minorEastAsia" w:hint="eastAsia"/>
                <w:sz w:val="20"/>
                <w:lang w:val="en-US" w:eastAsia="zh-CN"/>
              </w:rPr>
              <w:t>CATT</w:t>
            </w:r>
            <w:r w:rsidR="00D101C7">
              <w:rPr>
                <w:rFonts w:eastAsiaTheme="minorEastAsia" w:hint="eastAsia"/>
                <w:sz w:val="20"/>
                <w:lang w:val="en-US" w:eastAsia="zh-CN"/>
              </w:rPr>
              <w:t>/</w:t>
            </w:r>
            <w:r w:rsidR="00D101C7">
              <w:rPr>
                <w:rFonts w:eastAsiaTheme="minorEastAsia"/>
                <w:sz w:val="20"/>
                <w:lang w:val="en-US" w:eastAsia="zh-CN"/>
              </w:rPr>
              <w:t>ETRI</w:t>
            </w:r>
            <w:r w:rsidR="005B1EBC">
              <w:rPr>
                <w:rFonts w:eastAsiaTheme="minorEastAsia" w:hint="eastAsia"/>
                <w:sz w:val="20"/>
                <w:lang w:val="en-US" w:eastAsia="zh-CN"/>
              </w:rPr>
              <w:t xml:space="preserve"> (from</w:t>
            </w:r>
            <w:r w:rsidR="00CD4061">
              <w:rPr>
                <w:rFonts w:eastAsiaTheme="minorEastAsia" w:hint="eastAsia"/>
                <w:sz w:val="20"/>
                <w:lang w:val="en-US" w:eastAsia="zh-CN"/>
              </w:rPr>
              <w:t xml:space="preserve"> UCI payload)</w:t>
            </w:r>
            <w:r w:rsidR="005B1EBC">
              <w:rPr>
                <w:rFonts w:eastAsiaTheme="minorEastAsia" w:hint="eastAsia"/>
                <w:sz w:val="20"/>
                <w:lang w:val="en-US" w:eastAsia="zh-CN"/>
              </w:rPr>
              <w:t>, SS</w:t>
            </w:r>
            <w:r w:rsidR="007A7750">
              <w:rPr>
                <w:rFonts w:eastAsiaTheme="minorEastAsia" w:hint="eastAsia"/>
                <w:sz w:val="20"/>
                <w:lang w:val="en-US" w:eastAsia="zh-CN"/>
              </w:rPr>
              <w:t>/</w:t>
            </w:r>
            <w:r w:rsidR="005B1EBC">
              <w:rPr>
                <w:rFonts w:eastAsiaTheme="minorEastAsia" w:hint="eastAsia"/>
                <w:sz w:val="20"/>
                <w:lang w:val="en-US" w:eastAsia="zh-CN"/>
              </w:rPr>
              <w:t>Pana (from duration)</w:t>
            </w:r>
          </w:p>
        </w:tc>
        <w:tc>
          <w:tcPr>
            <w:tcW w:w="1509" w:type="dxa"/>
            <w:vAlign w:val="center"/>
          </w:tcPr>
          <w:p w:rsidR="00CD4061" w:rsidRDefault="005F4FD6" w:rsidP="005F4FD6">
            <w:pPr>
              <w:spacing w:after="0"/>
              <w:jc w:val="center"/>
              <w:rPr>
                <w:rFonts w:eastAsiaTheme="minorEastAsia"/>
                <w:sz w:val="20"/>
                <w:lang w:val="en-US" w:eastAsia="zh-CN"/>
              </w:rPr>
            </w:pPr>
            <w:r>
              <w:rPr>
                <w:rFonts w:eastAsiaTheme="minorEastAsia" w:hint="eastAsia"/>
                <w:sz w:val="20"/>
                <w:lang w:val="en-US" w:eastAsia="zh-CN"/>
              </w:rPr>
              <w:t>Pana</w:t>
            </w:r>
            <w:r w:rsidR="00A62F60">
              <w:rPr>
                <w:rFonts w:eastAsiaTheme="minorEastAsia" w:hint="eastAsia"/>
                <w:sz w:val="20"/>
                <w:lang w:val="en-US" w:eastAsia="zh-CN"/>
              </w:rPr>
              <w:t xml:space="preserve"> (for up to 2bits UCI)</w:t>
            </w:r>
            <w:r w:rsidR="00CD6187">
              <w:rPr>
                <w:rFonts w:eastAsiaTheme="minorEastAsia" w:hint="eastAsia"/>
                <w:sz w:val="20"/>
                <w:lang w:val="en-US" w:eastAsia="zh-CN"/>
              </w:rPr>
              <w:t>, vivo</w:t>
            </w:r>
          </w:p>
        </w:tc>
      </w:tr>
      <w:tr w:rsidR="00CD4061" w:rsidTr="00037B4F">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37340F">
            <w:pPr>
              <w:spacing w:after="0"/>
              <w:jc w:val="center"/>
              <w:rPr>
                <w:rFonts w:eastAsiaTheme="minorEastAsia"/>
                <w:sz w:val="20"/>
                <w:lang w:val="en-US" w:eastAsia="zh-CN"/>
              </w:rPr>
            </w:pPr>
            <w:r>
              <w:rPr>
                <w:rFonts w:eastAsiaTheme="minorEastAsia" w:hint="eastAsia"/>
                <w:sz w:val="20"/>
                <w:lang w:val="en-US" w:eastAsia="zh-CN"/>
              </w:rPr>
              <w:t>Hopping pattern (starting PRB for 2</w:t>
            </w:r>
            <w:r w:rsidRPr="00123B8C">
              <w:rPr>
                <w:rFonts w:eastAsiaTheme="minorEastAsia" w:hint="eastAsia"/>
                <w:sz w:val="20"/>
                <w:vertAlign w:val="superscript"/>
                <w:lang w:val="en-US" w:eastAsia="zh-CN"/>
              </w:rPr>
              <w:t>nd</w:t>
            </w:r>
            <w:r>
              <w:rPr>
                <w:rFonts w:eastAsiaTheme="minorEastAsia" w:hint="eastAsia"/>
                <w:sz w:val="20"/>
                <w:lang w:val="en-US" w:eastAsia="zh-CN"/>
              </w:rPr>
              <w:t xml:space="preserve"> hop)</w:t>
            </w:r>
          </w:p>
        </w:tc>
        <w:tc>
          <w:tcPr>
            <w:tcW w:w="2255" w:type="dxa"/>
            <w:vAlign w:val="center"/>
          </w:tcPr>
          <w:p w:rsidR="00CD4061" w:rsidRDefault="00CD4061" w:rsidP="00404BE5">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sidR="00CD6187">
              <w:rPr>
                <w:rFonts w:eastAsiaTheme="minorEastAsia" w:hint="eastAsia"/>
                <w:sz w:val="20"/>
                <w:lang w:val="en-US" w:eastAsia="zh-CN"/>
              </w:rPr>
              <w:t>, vivo</w:t>
            </w:r>
          </w:p>
        </w:tc>
        <w:tc>
          <w:tcPr>
            <w:tcW w:w="1763" w:type="dxa"/>
            <w:vAlign w:val="center"/>
          </w:tcPr>
          <w:p w:rsidR="00CD4061" w:rsidRDefault="00CD4061" w:rsidP="0037340F">
            <w:pPr>
              <w:spacing w:after="0"/>
              <w:jc w:val="center"/>
              <w:rPr>
                <w:rFonts w:eastAsiaTheme="minorEastAsia"/>
                <w:sz w:val="20"/>
                <w:lang w:val="en-US" w:eastAsia="zh-CN"/>
              </w:rPr>
            </w:pPr>
          </w:p>
        </w:tc>
        <w:tc>
          <w:tcPr>
            <w:tcW w:w="1576" w:type="dxa"/>
            <w:vAlign w:val="center"/>
          </w:tcPr>
          <w:p w:rsidR="00CD4061" w:rsidRDefault="00FF46E8" w:rsidP="00FF46E8">
            <w:pPr>
              <w:spacing w:after="0"/>
              <w:jc w:val="center"/>
              <w:rPr>
                <w:rFonts w:eastAsiaTheme="minorEastAsia"/>
                <w:sz w:val="20"/>
                <w:lang w:val="en-US" w:eastAsia="zh-CN"/>
              </w:rPr>
            </w:pPr>
            <w:r>
              <w:rPr>
                <w:rFonts w:eastAsiaTheme="minorEastAsia" w:hint="eastAsia"/>
                <w:sz w:val="20"/>
                <w:lang w:val="en-US" w:eastAsia="zh-CN"/>
              </w:rPr>
              <w:t xml:space="preserve">OPPO (derived from BWP size), </w:t>
            </w:r>
            <w:r w:rsidR="000C6AD9">
              <w:rPr>
                <w:rFonts w:eastAsiaTheme="minorEastAsia" w:hint="eastAsia"/>
                <w:sz w:val="20"/>
                <w:lang w:val="en-US" w:eastAsia="zh-CN"/>
              </w:rPr>
              <w:t>SS</w:t>
            </w:r>
            <w:r w:rsidR="003D2440">
              <w:rPr>
                <w:rFonts w:eastAsiaTheme="minorEastAsia" w:hint="eastAsia"/>
                <w:sz w:val="20"/>
                <w:lang w:val="en-US" w:eastAsia="zh-CN"/>
              </w:rPr>
              <w:t xml:space="preserve"> (as LTE but within BWP)</w:t>
            </w:r>
          </w:p>
        </w:tc>
        <w:tc>
          <w:tcPr>
            <w:tcW w:w="1509" w:type="dxa"/>
            <w:vAlign w:val="center"/>
          </w:tcPr>
          <w:p w:rsidR="00CD4061" w:rsidRDefault="00404BE5" w:rsidP="00404BE5">
            <w:pPr>
              <w:spacing w:after="0"/>
              <w:jc w:val="center"/>
              <w:rPr>
                <w:rFonts w:eastAsiaTheme="minorEastAsia"/>
                <w:sz w:val="20"/>
                <w:lang w:val="en-US" w:eastAsia="zh-CN"/>
              </w:rPr>
            </w:pPr>
            <w:r>
              <w:rPr>
                <w:rFonts w:eastAsiaTheme="minorEastAsia" w:hint="eastAsia"/>
                <w:sz w:val="20"/>
                <w:lang w:val="en-US" w:eastAsia="zh-CN"/>
              </w:rPr>
              <w:t>OPPO (relative to BWP size), Pana</w:t>
            </w:r>
            <w:r w:rsidR="00E33AAE">
              <w:rPr>
                <w:rFonts w:eastAsiaTheme="minorEastAsia" w:hint="eastAsia"/>
                <w:sz w:val="20"/>
                <w:lang w:val="en-US" w:eastAsia="zh-CN"/>
              </w:rPr>
              <w:t>, CATT</w:t>
            </w:r>
            <w:r w:rsidR="00D101C7">
              <w:rPr>
                <w:rFonts w:eastAsiaTheme="minorEastAsia"/>
                <w:sz w:val="20"/>
                <w:lang w:val="en-US" w:eastAsia="zh-CN"/>
              </w:rPr>
              <w:t>, ETRI</w:t>
            </w:r>
          </w:p>
        </w:tc>
      </w:tr>
      <w:tr w:rsidR="00A62F60" w:rsidTr="00037B4F">
        <w:tc>
          <w:tcPr>
            <w:tcW w:w="1101" w:type="dxa"/>
            <w:vMerge w:val="restart"/>
            <w:vAlign w:val="center"/>
          </w:tcPr>
          <w:p w:rsidR="00A62F60" w:rsidRDefault="00A62F60" w:rsidP="00037B4F">
            <w:pPr>
              <w:spacing w:after="0"/>
              <w:jc w:val="center"/>
              <w:rPr>
                <w:rFonts w:eastAsiaTheme="minorEastAsia"/>
                <w:sz w:val="20"/>
                <w:lang w:val="en-US" w:eastAsia="zh-CN"/>
              </w:rPr>
            </w:pPr>
            <w:r>
              <w:rPr>
                <w:rFonts w:eastAsiaTheme="minorEastAsia" w:hint="eastAsia"/>
                <w:sz w:val="20"/>
                <w:lang w:val="en-US" w:eastAsia="zh-CN"/>
              </w:rPr>
              <w:t>Code domain</w:t>
            </w:r>
          </w:p>
        </w:tc>
        <w:tc>
          <w:tcPr>
            <w:tcW w:w="1984" w:type="dxa"/>
            <w:vAlign w:val="center"/>
          </w:tcPr>
          <w:p w:rsidR="00A62F60" w:rsidRDefault="00A62F60" w:rsidP="00297E37">
            <w:pPr>
              <w:spacing w:after="0"/>
              <w:jc w:val="center"/>
              <w:rPr>
                <w:rFonts w:eastAsiaTheme="minorEastAsia"/>
                <w:sz w:val="20"/>
                <w:lang w:val="en-US" w:eastAsia="zh-CN"/>
              </w:rPr>
            </w:pPr>
            <w:r>
              <w:rPr>
                <w:rFonts w:eastAsiaTheme="minorEastAsia" w:hint="eastAsia"/>
                <w:sz w:val="20"/>
                <w:lang w:val="en-US" w:eastAsia="zh-CN"/>
              </w:rPr>
              <w:t>UCI sequence(s) (for up to 2 bits UCI)</w:t>
            </w:r>
          </w:p>
        </w:tc>
        <w:tc>
          <w:tcPr>
            <w:tcW w:w="2255" w:type="dxa"/>
            <w:vAlign w:val="center"/>
          </w:tcPr>
          <w:p w:rsidR="00A62F60" w:rsidRDefault="00A62F60" w:rsidP="00CD6187">
            <w:pPr>
              <w:spacing w:after="0"/>
              <w:jc w:val="center"/>
              <w:rPr>
                <w:rFonts w:eastAsiaTheme="minorEastAsia"/>
                <w:sz w:val="20"/>
                <w:lang w:val="en-US" w:eastAsia="zh-CN"/>
              </w:rPr>
            </w:pPr>
            <w:r>
              <w:rPr>
                <w:rFonts w:eastAsiaTheme="minorEastAsia" w:hint="eastAsia"/>
                <w:sz w:val="20"/>
                <w:lang w:val="en-US" w:eastAsia="zh-CN"/>
              </w:rPr>
              <w:t>E//, OPPO, ZTE, SS, Pana, LG</w:t>
            </w:r>
            <w:r w:rsidR="00771F40">
              <w:rPr>
                <w:rFonts w:eastAsiaTheme="minorEastAsia" w:hint="eastAsia"/>
                <w:sz w:val="20"/>
                <w:lang w:val="en-US" w:eastAsia="zh-CN"/>
              </w:rPr>
              <w:t>, DCM</w:t>
            </w:r>
            <w:r w:rsidR="00D101C7">
              <w:rPr>
                <w:rFonts w:eastAsiaTheme="minorEastAsia" w:hint="eastAsia"/>
                <w:sz w:val="20"/>
                <w:lang w:val="en-US" w:eastAsia="zh-CN"/>
              </w:rPr>
              <w:t>/</w:t>
            </w:r>
            <w:r w:rsidR="00D101C7">
              <w:rPr>
                <w:rFonts w:eastAsiaTheme="minorEastAsia"/>
                <w:sz w:val="20"/>
                <w:lang w:val="en-US" w:eastAsia="zh-CN"/>
              </w:rPr>
              <w:t>ETRI</w:t>
            </w:r>
            <w:r w:rsidR="00771F40">
              <w:rPr>
                <w:rFonts w:eastAsiaTheme="minorEastAsia" w:hint="eastAsia"/>
                <w:sz w:val="20"/>
                <w:lang w:val="en-US" w:eastAsia="zh-CN"/>
              </w:rPr>
              <w:t xml:space="preserve"> (CS index)</w:t>
            </w:r>
          </w:p>
        </w:tc>
        <w:tc>
          <w:tcPr>
            <w:tcW w:w="1763" w:type="dxa"/>
            <w:vAlign w:val="center"/>
          </w:tcPr>
          <w:p w:rsidR="00A62F60" w:rsidRDefault="00A62F60" w:rsidP="00297E37">
            <w:pPr>
              <w:spacing w:after="0"/>
              <w:jc w:val="center"/>
              <w:rPr>
                <w:rFonts w:eastAsiaTheme="minorEastAsia"/>
                <w:sz w:val="20"/>
                <w:lang w:val="en-US" w:eastAsia="zh-CN"/>
              </w:rPr>
            </w:pPr>
          </w:p>
        </w:tc>
        <w:tc>
          <w:tcPr>
            <w:tcW w:w="1576" w:type="dxa"/>
            <w:vAlign w:val="center"/>
          </w:tcPr>
          <w:p w:rsidR="00A62F60" w:rsidRDefault="00A62F60" w:rsidP="00A43420">
            <w:pPr>
              <w:spacing w:after="0"/>
              <w:jc w:val="center"/>
              <w:rPr>
                <w:rFonts w:eastAsiaTheme="minorEastAsia"/>
                <w:sz w:val="20"/>
                <w:lang w:val="en-US" w:eastAsia="zh-CN"/>
              </w:rPr>
            </w:pPr>
            <w:r>
              <w:rPr>
                <w:rFonts w:eastAsiaTheme="minorEastAsia" w:hint="eastAsia"/>
                <w:sz w:val="20"/>
                <w:lang w:val="en-US" w:eastAsia="zh-CN"/>
              </w:rPr>
              <w:t>QC, DCM</w:t>
            </w:r>
            <w:r w:rsidR="00D101C7">
              <w:rPr>
                <w:rFonts w:eastAsiaTheme="minorEastAsia" w:hint="eastAsia"/>
                <w:sz w:val="20"/>
                <w:lang w:val="en-US" w:eastAsia="zh-CN"/>
              </w:rPr>
              <w:t>/</w:t>
            </w:r>
            <w:r w:rsidR="00D101C7">
              <w:rPr>
                <w:rFonts w:eastAsiaTheme="minorEastAsia"/>
                <w:sz w:val="20"/>
                <w:lang w:val="en-US" w:eastAsia="zh-CN"/>
              </w:rPr>
              <w:t>ETRI</w:t>
            </w:r>
            <w:r w:rsidR="00771F40">
              <w:rPr>
                <w:rFonts w:eastAsiaTheme="minorEastAsia" w:hint="eastAsia"/>
                <w:sz w:val="20"/>
                <w:lang w:val="en-US" w:eastAsia="zh-CN"/>
              </w:rPr>
              <w:t xml:space="preserve"> (sequence index)</w:t>
            </w:r>
          </w:p>
        </w:tc>
        <w:tc>
          <w:tcPr>
            <w:tcW w:w="1509" w:type="dxa"/>
            <w:vAlign w:val="center"/>
          </w:tcPr>
          <w:p w:rsidR="00A62F60" w:rsidRDefault="00CD6187" w:rsidP="00FB35A8">
            <w:pPr>
              <w:spacing w:after="0"/>
              <w:jc w:val="center"/>
              <w:rPr>
                <w:rFonts w:eastAsiaTheme="minorEastAsia"/>
                <w:sz w:val="20"/>
                <w:lang w:val="en-US" w:eastAsia="zh-CN"/>
              </w:rPr>
            </w:pPr>
            <w:r>
              <w:rPr>
                <w:rFonts w:eastAsiaTheme="minorEastAsia" w:hint="eastAsia"/>
                <w:sz w:val="20"/>
                <w:lang w:val="en-US" w:eastAsia="zh-CN"/>
              </w:rPr>
              <w:t>vivo</w:t>
            </w:r>
          </w:p>
        </w:tc>
      </w:tr>
      <w:tr w:rsidR="00A62F60" w:rsidTr="00037B4F">
        <w:tc>
          <w:tcPr>
            <w:tcW w:w="1101" w:type="dxa"/>
            <w:vMerge/>
          </w:tcPr>
          <w:p w:rsidR="00A62F60" w:rsidRDefault="00A62F60" w:rsidP="00CD4061">
            <w:pPr>
              <w:jc w:val="center"/>
              <w:rPr>
                <w:rFonts w:eastAsiaTheme="minorEastAsia"/>
                <w:sz w:val="20"/>
                <w:lang w:val="en-US" w:eastAsia="zh-CN"/>
              </w:rPr>
            </w:pPr>
          </w:p>
        </w:tc>
        <w:tc>
          <w:tcPr>
            <w:tcW w:w="1984" w:type="dxa"/>
            <w:vAlign w:val="center"/>
          </w:tcPr>
          <w:p w:rsidR="00A62F60" w:rsidRDefault="00A62F60" w:rsidP="00CD4061">
            <w:pPr>
              <w:spacing w:after="0"/>
              <w:jc w:val="center"/>
              <w:rPr>
                <w:rFonts w:eastAsiaTheme="minorEastAsia"/>
                <w:sz w:val="20"/>
                <w:lang w:val="en-US" w:eastAsia="zh-CN"/>
              </w:rPr>
            </w:pPr>
            <w:r>
              <w:rPr>
                <w:rFonts w:eastAsiaTheme="minorEastAsia" w:hint="eastAsia"/>
                <w:sz w:val="20"/>
                <w:lang w:val="en-US" w:eastAsia="zh-CN"/>
              </w:rPr>
              <w:t>OCC (for long PUCCH)</w:t>
            </w:r>
          </w:p>
        </w:tc>
        <w:tc>
          <w:tcPr>
            <w:tcW w:w="2255" w:type="dxa"/>
            <w:vAlign w:val="center"/>
          </w:tcPr>
          <w:p w:rsidR="00A62F60" w:rsidRDefault="00A62F60" w:rsidP="00FB35A8">
            <w:pPr>
              <w:spacing w:after="0"/>
              <w:jc w:val="center"/>
              <w:rPr>
                <w:rFonts w:eastAsiaTheme="minorEastAsia"/>
                <w:sz w:val="20"/>
                <w:lang w:val="en-US" w:eastAsia="zh-CN"/>
              </w:rPr>
            </w:pPr>
            <w:r>
              <w:rPr>
                <w:rFonts w:eastAsiaTheme="minorEastAsia" w:hint="eastAsia"/>
                <w:sz w:val="20"/>
                <w:lang w:val="en-US" w:eastAsia="zh-CN"/>
              </w:rPr>
              <w:t>E//, OPPO, ZTE, SS, Pana, LG</w:t>
            </w:r>
            <w:r w:rsidR="00771F40">
              <w:rPr>
                <w:rFonts w:eastAsiaTheme="minorEastAsia" w:hint="eastAsia"/>
                <w:sz w:val="20"/>
                <w:lang w:val="en-US" w:eastAsia="zh-CN"/>
              </w:rPr>
              <w:t>, DCM</w:t>
            </w:r>
            <w:r w:rsidR="00CD6187">
              <w:rPr>
                <w:rFonts w:eastAsiaTheme="minorEastAsia" w:hint="eastAsia"/>
                <w:sz w:val="20"/>
                <w:lang w:val="en-US" w:eastAsia="zh-CN"/>
              </w:rPr>
              <w:t>, vivo</w:t>
            </w:r>
            <w:r w:rsidR="00D101C7">
              <w:rPr>
                <w:rFonts w:eastAsiaTheme="minorEastAsia"/>
                <w:sz w:val="20"/>
                <w:lang w:val="en-US" w:eastAsia="zh-CN"/>
              </w:rPr>
              <w:t>, ETRI</w:t>
            </w:r>
          </w:p>
        </w:tc>
        <w:tc>
          <w:tcPr>
            <w:tcW w:w="1763" w:type="dxa"/>
            <w:vAlign w:val="center"/>
          </w:tcPr>
          <w:p w:rsidR="00A62F60" w:rsidRDefault="00CD6187" w:rsidP="00CD4061">
            <w:pPr>
              <w:spacing w:after="0"/>
              <w:jc w:val="center"/>
              <w:rPr>
                <w:rFonts w:eastAsiaTheme="minorEastAsia"/>
                <w:sz w:val="20"/>
                <w:lang w:val="en-US" w:eastAsia="zh-CN"/>
              </w:rPr>
            </w:pPr>
            <w:r>
              <w:rPr>
                <w:rFonts w:eastAsiaTheme="minorEastAsia" w:hint="eastAsia"/>
                <w:sz w:val="20"/>
                <w:lang w:val="en-US" w:eastAsia="zh-CN"/>
              </w:rPr>
              <w:t>vivo</w:t>
            </w:r>
          </w:p>
        </w:tc>
        <w:tc>
          <w:tcPr>
            <w:tcW w:w="1576" w:type="dxa"/>
            <w:vAlign w:val="center"/>
          </w:tcPr>
          <w:p w:rsidR="00A62F60" w:rsidRDefault="00A62F60" w:rsidP="00A43420">
            <w:pPr>
              <w:spacing w:after="0"/>
              <w:jc w:val="center"/>
              <w:rPr>
                <w:rFonts w:eastAsiaTheme="minorEastAsia"/>
                <w:sz w:val="20"/>
                <w:lang w:val="en-US" w:eastAsia="zh-CN"/>
              </w:rPr>
            </w:pPr>
            <w:r>
              <w:rPr>
                <w:rFonts w:eastAsiaTheme="minorEastAsia" w:hint="eastAsia"/>
                <w:sz w:val="20"/>
                <w:lang w:val="en-US" w:eastAsia="zh-CN"/>
              </w:rPr>
              <w:t>QC</w:t>
            </w:r>
          </w:p>
        </w:tc>
        <w:tc>
          <w:tcPr>
            <w:tcW w:w="1509" w:type="dxa"/>
            <w:vAlign w:val="center"/>
          </w:tcPr>
          <w:p w:rsidR="00A62F60" w:rsidRDefault="00A62F60" w:rsidP="00FB35A8">
            <w:pPr>
              <w:spacing w:after="0"/>
              <w:jc w:val="center"/>
              <w:rPr>
                <w:rFonts w:eastAsiaTheme="minorEastAsia"/>
                <w:sz w:val="20"/>
                <w:lang w:val="en-US" w:eastAsia="zh-CN"/>
              </w:rPr>
            </w:pPr>
          </w:p>
        </w:tc>
      </w:tr>
    </w:tbl>
    <w:p w:rsidR="008F6FEB" w:rsidRDefault="008F6FEB" w:rsidP="008F6FEB">
      <w:pPr>
        <w:rPr>
          <w:rFonts w:eastAsiaTheme="minorEastAsia"/>
          <w:sz w:val="20"/>
          <w:lang w:val="en-US" w:eastAsia="zh-CN"/>
        </w:rPr>
      </w:pPr>
    </w:p>
    <w:p w:rsidR="00A43420" w:rsidRDefault="00076D24" w:rsidP="0075075E">
      <w:pPr>
        <w:snapToGrid w:val="0"/>
        <w:spacing w:afterLines="50" w:after="120"/>
        <w:rPr>
          <w:rFonts w:eastAsiaTheme="minorEastAsia"/>
          <w:b/>
          <w:i/>
          <w:sz w:val="22"/>
          <w:highlight w:val="yellow"/>
          <w:lang w:eastAsia="zh-CN"/>
        </w:rPr>
      </w:pPr>
      <w:r>
        <w:rPr>
          <w:rFonts w:eastAsiaTheme="minorEastAsia" w:hint="eastAsia"/>
          <w:b/>
          <w:i/>
          <w:sz w:val="22"/>
          <w:highlight w:val="yellow"/>
          <w:lang w:eastAsia="zh-CN"/>
        </w:rPr>
        <w:t>Agreement</w:t>
      </w:r>
      <w:r w:rsidR="00A43420">
        <w:rPr>
          <w:rFonts w:eastAsiaTheme="minorEastAsia" w:hint="eastAsia"/>
          <w:b/>
          <w:i/>
          <w:sz w:val="22"/>
          <w:highlight w:val="yellow"/>
          <w:lang w:eastAsia="zh-CN"/>
        </w:rPr>
        <w:t>s from Tuesday morning offline discussion:</w:t>
      </w:r>
    </w:p>
    <w:p w:rsidR="0075075E" w:rsidRPr="00826B7A" w:rsidRDefault="00A43420" w:rsidP="0075075E">
      <w:pPr>
        <w:snapToGrid w:val="0"/>
        <w:spacing w:afterLines="50" w:after="120"/>
        <w:rPr>
          <w:b/>
          <w:i/>
          <w:sz w:val="22"/>
        </w:rPr>
      </w:pPr>
      <w:r>
        <w:rPr>
          <w:rFonts w:eastAsiaTheme="minorEastAsia" w:hint="eastAsia"/>
          <w:b/>
          <w:i/>
          <w:sz w:val="22"/>
          <w:highlight w:val="yellow"/>
          <w:lang w:eastAsia="zh-CN"/>
        </w:rPr>
        <w:t>P</w:t>
      </w:r>
      <w:r w:rsidR="0075075E" w:rsidRPr="0075075E">
        <w:rPr>
          <w:rFonts w:eastAsiaTheme="minorEastAsia" w:hint="eastAsia"/>
          <w:b/>
          <w:i/>
          <w:sz w:val="22"/>
          <w:highlight w:val="yellow"/>
          <w:lang w:eastAsia="zh-CN"/>
        </w:rPr>
        <w:t>ropo</w:t>
      </w:r>
      <w:r w:rsidR="0075075E" w:rsidRPr="0075075E">
        <w:rPr>
          <w:b/>
          <w:i/>
          <w:sz w:val="22"/>
          <w:highlight w:val="yellow"/>
        </w:rPr>
        <w:t>s</w:t>
      </w:r>
      <w:r w:rsidR="0075075E" w:rsidRPr="0075075E">
        <w:rPr>
          <w:rFonts w:eastAsiaTheme="minorEastAsia" w:hint="eastAsia"/>
          <w:b/>
          <w:i/>
          <w:sz w:val="22"/>
          <w:highlight w:val="yellow"/>
          <w:lang w:eastAsia="zh-CN"/>
        </w:rPr>
        <w:t>al 1</w:t>
      </w:r>
      <w:r w:rsidR="0075075E" w:rsidRPr="0075075E">
        <w:rPr>
          <w:b/>
          <w:i/>
          <w:sz w:val="22"/>
          <w:highlight w:val="yellow"/>
        </w:rPr>
        <w:t>:</w:t>
      </w:r>
    </w:p>
    <w:p w:rsidR="0075075E" w:rsidRPr="00F42B81" w:rsidRDefault="0075075E" w:rsidP="0075075E">
      <w:pPr>
        <w:pStyle w:val="a5"/>
        <w:numPr>
          <w:ilvl w:val="0"/>
          <w:numId w:val="15"/>
        </w:numPr>
        <w:jc w:val="both"/>
        <w:rPr>
          <w:rFonts w:eastAsia="宋体"/>
          <w:b/>
          <w:i/>
          <w:color w:val="000000"/>
          <w:sz w:val="20"/>
          <w:lang w:eastAsia="zh-CN"/>
        </w:rPr>
      </w:pPr>
      <w:r>
        <w:rPr>
          <w:rFonts w:eastAsia="宋体"/>
          <w:b/>
          <w:i/>
          <w:color w:val="000000"/>
          <w:sz w:val="20"/>
          <w:lang w:eastAsia="zh-CN"/>
        </w:rPr>
        <w:t>A</w:t>
      </w:r>
      <w:r w:rsidRPr="00210F48">
        <w:rPr>
          <w:rFonts w:eastAsia="宋体"/>
          <w:b/>
          <w:i/>
          <w:color w:val="000000"/>
          <w:sz w:val="20"/>
          <w:lang w:eastAsia="zh-CN"/>
        </w:rPr>
        <w:t xml:space="preserve">t least for </w:t>
      </w:r>
      <w:r>
        <w:rPr>
          <w:rFonts w:eastAsia="宋体" w:hint="eastAsia"/>
          <w:b/>
          <w:i/>
          <w:color w:val="000000"/>
          <w:sz w:val="20"/>
          <w:lang w:eastAsia="zh-CN"/>
        </w:rPr>
        <w:t xml:space="preserve">indentifying PUCCH resource for </w:t>
      </w:r>
      <w:r w:rsidRPr="00210F48">
        <w:rPr>
          <w:rFonts w:eastAsia="宋体"/>
          <w:b/>
          <w:i/>
          <w:color w:val="000000"/>
          <w:sz w:val="20"/>
          <w:lang w:eastAsia="zh-CN"/>
        </w:rPr>
        <w:t>HARQ-ACK</w:t>
      </w:r>
      <w:r>
        <w:rPr>
          <w:rFonts w:eastAsia="宋体" w:hint="eastAsia"/>
          <w:b/>
          <w:i/>
          <w:color w:val="000000"/>
          <w:sz w:val="20"/>
          <w:lang w:eastAsia="zh-CN"/>
        </w:rPr>
        <w:t xml:space="preserve"> with more than 2-bit UCI, at least f</w:t>
      </w:r>
      <w:r w:rsidRPr="00F42B81">
        <w:rPr>
          <w:rFonts w:eastAsia="宋体" w:hint="eastAsia"/>
          <w:b/>
          <w:i/>
          <w:color w:val="000000"/>
          <w:sz w:val="20"/>
          <w:lang w:eastAsia="zh-CN"/>
        </w:rPr>
        <w:t>ollowing parameter</w:t>
      </w:r>
      <w:r>
        <w:rPr>
          <w:rFonts w:eastAsia="宋体" w:hint="eastAsia"/>
          <w:b/>
          <w:i/>
          <w:color w:val="000000"/>
          <w:sz w:val="20"/>
          <w:lang w:eastAsia="zh-CN"/>
        </w:rPr>
        <w:t>s can be jointly configured in one or multiple</w:t>
      </w:r>
      <w:r w:rsidRPr="00F42B81">
        <w:rPr>
          <w:rFonts w:eastAsia="宋体" w:hint="eastAsia"/>
          <w:b/>
          <w:i/>
          <w:color w:val="000000"/>
          <w:sz w:val="20"/>
          <w:lang w:eastAsia="zh-CN"/>
        </w:rPr>
        <w:t xml:space="preserve"> PUCCH RESET</w:t>
      </w:r>
      <w:r>
        <w:rPr>
          <w:rFonts w:eastAsia="宋体" w:hint="eastAsia"/>
          <w:b/>
          <w:i/>
          <w:color w:val="000000"/>
          <w:sz w:val="20"/>
          <w:lang w:eastAsia="zh-CN"/>
        </w:rPr>
        <w:t>(s) and indicated by the PUCCH resource indicator in DCI</w:t>
      </w:r>
      <w:r w:rsidRPr="00F42B81">
        <w:rPr>
          <w:rFonts w:eastAsia="宋体" w:hint="eastAsia"/>
          <w:b/>
          <w:i/>
          <w:color w:val="000000"/>
          <w:sz w:val="20"/>
          <w:lang w:eastAsia="zh-CN"/>
        </w:rPr>
        <w:t xml:space="preserve">: </w:t>
      </w:r>
    </w:p>
    <w:p w:rsidR="0075075E" w:rsidRDefault="0075075E" w:rsidP="0075075E">
      <w:pPr>
        <w:pStyle w:val="a5"/>
        <w:numPr>
          <w:ilvl w:val="1"/>
          <w:numId w:val="15"/>
        </w:numPr>
        <w:jc w:val="both"/>
        <w:rPr>
          <w:rFonts w:eastAsia="宋体"/>
          <w:b/>
          <w:i/>
          <w:color w:val="000000"/>
          <w:sz w:val="20"/>
          <w:lang w:eastAsia="zh-CN"/>
        </w:rPr>
      </w:pPr>
      <w:r w:rsidRPr="00F42B81">
        <w:rPr>
          <w:rFonts w:eastAsia="宋体" w:hint="eastAsia"/>
          <w:b/>
          <w:i/>
          <w:color w:val="000000"/>
          <w:sz w:val="20"/>
          <w:lang w:eastAsia="zh-CN"/>
        </w:rPr>
        <w:t>Starting symbol</w:t>
      </w:r>
      <w:r>
        <w:rPr>
          <w:rFonts w:eastAsia="宋体" w:hint="eastAsia"/>
          <w:b/>
          <w:i/>
          <w:color w:val="000000"/>
          <w:sz w:val="20"/>
          <w:lang w:eastAsia="zh-CN"/>
        </w:rPr>
        <w:t xml:space="preserve"> in the slot;</w:t>
      </w:r>
    </w:p>
    <w:p w:rsidR="0075075E" w:rsidRDefault="0075075E" w:rsidP="0075075E">
      <w:pPr>
        <w:pStyle w:val="a5"/>
        <w:numPr>
          <w:ilvl w:val="1"/>
          <w:numId w:val="15"/>
        </w:numPr>
        <w:jc w:val="both"/>
        <w:rPr>
          <w:rFonts w:eastAsia="宋体"/>
          <w:b/>
          <w:i/>
          <w:color w:val="000000"/>
          <w:sz w:val="20"/>
          <w:lang w:eastAsia="zh-CN"/>
        </w:rPr>
      </w:pPr>
      <w:r>
        <w:rPr>
          <w:rFonts w:eastAsia="宋体" w:hint="eastAsia"/>
          <w:b/>
          <w:i/>
          <w:color w:val="000000"/>
          <w:sz w:val="20"/>
          <w:lang w:eastAsia="zh-CN"/>
        </w:rPr>
        <w:t>N</w:t>
      </w:r>
      <w:r w:rsidRPr="00F42B81">
        <w:rPr>
          <w:rFonts w:eastAsia="宋体" w:hint="eastAsia"/>
          <w:b/>
          <w:i/>
          <w:color w:val="000000"/>
          <w:sz w:val="20"/>
          <w:lang w:eastAsia="zh-CN"/>
        </w:rPr>
        <w:t>umber of symbols</w:t>
      </w:r>
      <w:r>
        <w:rPr>
          <w:rFonts w:eastAsia="宋体" w:hint="eastAsia"/>
          <w:b/>
          <w:i/>
          <w:color w:val="000000"/>
          <w:sz w:val="20"/>
          <w:lang w:eastAsia="zh-CN"/>
        </w:rPr>
        <w:t>;</w:t>
      </w:r>
    </w:p>
    <w:p w:rsidR="0075075E" w:rsidRDefault="0075075E" w:rsidP="0075075E">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If only a single</w:t>
      </w:r>
      <w:r w:rsidR="00DD72B7">
        <w:rPr>
          <w:rFonts w:eastAsia="宋体" w:hint="eastAsia"/>
          <w:b/>
          <w:i/>
          <w:color w:val="000000"/>
          <w:sz w:val="20"/>
          <w:lang w:eastAsia="zh-CN"/>
        </w:rPr>
        <w:t xml:space="preserve"> configurable</w:t>
      </w:r>
      <w:r>
        <w:rPr>
          <w:rFonts w:eastAsia="宋体" w:hint="eastAsia"/>
          <w:b/>
          <w:i/>
          <w:color w:val="000000"/>
          <w:sz w:val="20"/>
          <w:lang w:eastAsia="zh-CN"/>
        </w:rPr>
        <w:t xml:space="preserve"> value for long PUCCH in the PUCCH RESET.</w:t>
      </w:r>
    </w:p>
    <w:p w:rsidR="0075075E" w:rsidRDefault="0075075E" w:rsidP="0075075E">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It is configured for one for multiple PUCCH formats.</w:t>
      </w:r>
    </w:p>
    <w:p w:rsidR="0075075E" w:rsidRDefault="0075075E" w:rsidP="0075075E">
      <w:pPr>
        <w:pStyle w:val="a5"/>
        <w:numPr>
          <w:ilvl w:val="1"/>
          <w:numId w:val="15"/>
        </w:numPr>
        <w:jc w:val="both"/>
        <w:rPr>
          <w:rFonts w:eastAsia="宋体"/>
          <w:b/>
          <w:i/>
          <w:color w:val="000000"/>
          <w:sz w:val="20"/>
          <w:lang w:eastAsia="zh-CN"/>
        </w:rPr>
      </w:pPr>
      <w:r>
        <w:rPr>
          <w:rFonts w:eastAsia="宋体" w:hint="eastAsia"/>
          <w:b/>
          <w:i/>
          <w:color w:val="000000"/>
          <w:sz w:val="20"/>
          <w:lang w:eastAsia="zh-CN"/>
        </w:rPr>
        <w:t>Starting PRB;</w:t>
      </w:r>
    </w:p>
    <w:p w:rsidR="0075075E" w:rsidRDefault="0075075E" w:rsidP="0075075E">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granularity: PRB, RBG, or subband.</w:t>
      </w:r>
    </w:p>
    <w:p w:rsidR="003A6492" w:rsidRDefault="003A6492" w:rsidP="0075075E">
      <w:pPr>
        <w:pStyle w:val="a5"/>
        <w:numPr>
          <w:ilvl w:val="1"/>
          <w:numId w:val="15"/>
        </w:numPr>
        <w:jc w:val="both"/>
        <w:rPr>
          <w:rFonts w:eastAsia="宋体"/>
          <w:b/>
          <w:i/>
          <w:color w:val="000000"/>
          <w:sz w:val="20"/>
          <w:lang w:eastAsia="zh-CN"/>
        </w:rPr>
      </w:pPr>
      <w:r>
        <w:rPr>
          <w:rFonts w:eastAsia="宋体" w:hint="eastAsia"/>
          <w:b/>
          <w:i/>
          <w:color w:val="000000"/>
          <w:sz w:val="20"/>
          <w:lang w:eastAsia="zh-CN"/>
        </w:rPr>
        <w:t>FFS: Number of PRBs.</w:t>
      </w:r>
      <w:bookmarkStart w:id="8" w:name="_GoBack"/>
      <w:bookmarkEnd w:id="8"/>
    </w:p>
    <w:p w:rsidR="00C42692" w:rsidRDefault="00C42692" w:rsidP="00C42692">
      <w:pPr>
        <w:pStyle w:val="a5"/>
        <w:numPr>
          <w:ilvl w:val="1"/>
          <w:numId w:val="15"/>
        </w:numPr>
        <w:jc w:val="both"/>
        <w:rPr>
          <w:rFonts w:eastAsia="宋体"/>
          <w:b/>
          <w:i/>
          <w:color w:val="000000"/>
          <w:sz w:val="20"/>
          <w:lang w:eastAsia="zh-CN"/>
        </w:rPr>
      </w:pPr>
      <w:r>
        <w:rPr>
          <w:rFonts w:eastAsia="宋体" w:hint="eastAsia"/>
          <w:b/>
          <w:i/>
          <w:color w:val="000000"/>
          <w:sz w:val="20"/>
          <w:lang w:eastAsia="zh-CN"/>
        </w:rPr>
        <w:t xml:space="preserve">FFS: </w:t>
      </w:r>
      <w:r w:rsidR="0075075E">
        <w:rPr>
          <w:rFonts w:eastAsia="宋体" w:hint="eastAsia"/>
          <w:b/>
          <w:i/>
          <w:color w:val="000000"/>
          <w:sz w:val="20"/>
          <w:lang w:eastAsia="zh-CN"/>
        </w:rPr>
        <w:t>Code resources</w:t>
      </w:r>
      <w:r>
        <w:rPr>
          <w:rFonts w:eastAsia="宋体" w:hint="eastAsia"/>
          <w:b/>
          <w:i/>
          <w:color w:val="000000"/>
          <w:sz w:val="20"/>
          <w:lang w:eastAsia="zh-CN"/>
        </w:rPr>
        <w:t>.</w:t>
      </w:r>
    </w:p>
    <w:p w:rsidR="00A11544" w:rsidRDefault="00A11544" w:rsidP="00A11544">
      <w:pPr>
        <w:pStyle w:val="a5"/>
        <w:numPr>
          <w:ilvl w:val="1"/>
          <w:numId w:val="15"/>
        </w:numPr>
        <w:jc w:val="both"/>
        <w:rPr>
          <w:rFonts w:eastAsia="宋体"/>
          <w:b/>
          <w:i/>
          <w:color w:val="000000"/>
          <w:sz w:val="20"/>
          <w:lang w:eastAsia="zh-CN"/>
        </w:rPr>
      </w:pPr>
      <w:r>
        <w:rPr>
          <w:rFonts w:eastAsia="宋体" w:hint="eastAsia"/>
          <w:b/>
          <w:i/>
          <w:color w:val="000000"/>
          <w:sz w:val="20"/>
          <w:lang w:eastAsia="zh-CN"/>
        </w:rPr>
        <w:t xml:space="preserve">Only a limited number of values is configurable for each parameter in the PUCCH RESET. </w:t>
      </w:r>
    </w:p>
    <w:p w:rsidR="00A11544" w:rsidRDefault="00A11544" w:rsidP="00A11544">
      <w:pPr>
        <w:pStyle w:val="a5"/>
        <w:numPr>
          <w:ilvl w:val="3"/>
          <w:numId w:val="15"/>
        </w:numPr>
        <w:jc w:val="both"/>
        <w:rPr>
          <w:rFonts w:eastAsia="宋体"/>
          <w:b/>
          <w:i/>
          <w:color w:val="000000"/>
          <w:sz w:val="20"/>
          <w:lang w:eastAsia="zh-CN"/>
        </w:rPr>
      </w:pPr>
      <w:r>
        <w:rPr>
          <w:rFonts w:eastAsia="宋体" w:hint="eastAsia"/>
          <w:b/>
          <w:i/>
          <w:color w:val="000000"/>
          <w:sz w:val="20"/>
          <w:lang w:eastAsia="zh-CN"/>
        </w:rPr>
        <w:t>FFS: Configurable values.</w:t>
      </w:r>
    </w:p>
    <w:p w:rsidR="0075075E" w:rsidRDefault="0075075E" w:rsidP="0075075E">
      <w:pPr>
        <w:pStyle w:val="a5"/>
        <w:numPr>
          <w:ilvl w:val="1"/>
          <w:numId w:val="15"/>
        </w:numPr>
        <w:jc w:val="both"/>
        <w:rPr>
          <w:rFonts w:eastAsia="宋体"/>
          <w:b/>
          <w:i/>
          <w:color w:val="000000"/>
          <w:sz w:val="20"/>
          <w:lang w:eastAsia="zh-CN"/>
        </w:rPr>
      </w:pPr>
      <w:r w:rsidRPr="004C4EEA">
        <w:rPr>
          <w:rFonts w:eastAsia="宋体" w:hint="eastAsia"/>
          <w:b/>
          <w:i/>
          <w:color w:val="000000"/>
          <w:sz w:val="20"/>
          <w:lang w:eastAsia="zh-CN"/>
        </w:rPr>
        <w:t>FFS: Some of above parameters ca</w:t>
      </w:r>
      <w:r w:rsidRPr="003A6492">
        <w:rPr>
          <w:rFonts w:eastAsia="宋体" w:hint="eastAsia"/>
          <w:b/>
          <w:i/>
          <w:color w:val="000000"/>
          <w:sz w:val="20"/>
          <w:lang w:eastAsia="zh-CN"/>
        </w:rPr>
        <w:t>n be</w:t>
      </w:r>
      <w:r w:rsidR="003A6492" w:rsidRPr="003A6492">
        <w:rPr>
          <w:rFonts w:eastAsia="宋体" w:hint="eastAsia"/>
          <w:b/>
          <w:i/>
          <w:color w:val="000000"/>
          <w:sz w:val="20"/>
          <w:lang w:eastAsia="zh-CN"/>
        </w:rPr>
        <w:t xml:space="preserve"> partly</w:t>
      </w:r>
      <w:r w:rsidRPr="003A6492">
        <w:rPr>
          <w:rFonts w:eastAsia="宋体" w:hint="eastAsia"/>
          <w:b/>
          <w:i/>
          <w:color w:val="000000"/>
          <w:sz w:val="20"/>
          <w:lang w:eastAsia="zh-CN"/>
        </w:rPr>
        <w:t xml:space="preserve"> i</w:t>
      </w:r>
      <w:r w:rsidRPr="004C4EEA">
        <w:rPr>
          <w:rFonts w:eastAsia="宋体" w:hint="eastAsia"/>
          <w:b/>
          <w:i/>
          <w:color w:val="000000"/>
          <w:sz w:val="20"/>
          <w:lang w:eastAsia="zh-CN"/>
        </w:rPr>
        <w:t>mplicitly derived.</w:t>
      </w:r>
    </w:p>
    <w:p w:rsidR="00A43420" w:rsidRPr="004C4EEA" w:rsidRDefault="00A43420" w:rsidP="0075075E">
      <w:pPr>
        <w:pStyle w:val="a5"/>
        <w:numPr>
          <w:ilvl w:val="1"/>
          <w:numId w:val="15"/>
        </w:numPr>
        <w:jc w:val="both"/>
        <w:rPr>
          <w:rFonts w:eastAsia="宋体"/>
          <w:b/>
          <w:i/>
          <w:color w:val="000000"/>
          <w:sz w:val="20"/>
          <w:lang w:eastAsia="zh-CN"/>
        </w:rPr>
      </w:pPr>
      <w:r>
        <w:rPr>
          <w:rFonts w:eastAsia="宋体" w:hint="eastAsia"/>
          <w:b/>
          <w:i/>
          <w:color w:val="000000"/>
          <w:sz w:val="20"/>
          <w:lang w:eastAsia="zh-CN"/>
        </w:rPr>
        <w:t>FFS: Possible joint encoding for some of above parameters.</w:t>
      </w:r>
    </w:p>
    <w:p w:rsidR="003A6492" w:rsidRDefault="003A6492" w:rsidP="00826B7A">
      <w:pPr>
        <w:spacing w:afterLines="50" w:after="120"/>
        <w:jc w:val="both"/>
        <w:rPr>
          <w:rFonts w:eastAsiaTheme="minorEastAsia"/>
          <w:b/>
          <w:sz w:val="20"/>
          <w:u w:val="single"/>
          <w:lang w:val="en-US" w:eastAsia="zh-CN"/>
        </w:rPr>
      </w:pPr>
    </w:p>
    <w:p w:rsidR="00826B7A" w:rsidRPr="006F7839" w:rsidRDefault="00826B7A" w:rsidP="00826B7A">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B70D3C" w:rsidRPr="007A1AA2" w:rsidTr="00E91760">
        <w:tc>
          <w:tcPr>
            <w:tcW w:w="10170" w:type="dxa"/>
          </w:tcPr>
          <w:p w:rsidR="003140E2" w:rsidRPr="00826B7A" w:rsidRDefault="003140E2" w:rsidP="003140E2">
            <w:pPr>
              <w:snapToGrid w:val="0"/>
              <w:spacing w:afterLines="50" w:after="120"/>
              <w:rPr>
                <w:b/>
                <w:i/>
                <w:sz w:val="22"/>
              </w:rPr>
            </w:pPr>
            <w:r w:rsidRPr="00826B7A">
              <w:rPr>
                <w:rFonts w:eastAsiaTheme="minorEastAsia" w:hint="eastAsia"/>
                <w:b/>
                <w:i/>
                <w:sz w:val="22"/>
                <w:lang w:eastAsia="zh-CN"/>
              </w:rPr>
              <w:t>Propo</w:t>
            </w:r>
            <w:r w:rsidRPr="00826B7A">
              <w:rPr>
                <w:b/>
                <w:i/>
                <w:sz w:val="22"/>
              </w:rPr>
              <w:t>s</w:t>
            </w:r>
            <w:r w:rsidRPr="00826B7A">
              <w:rPr>
                <w:rFonts w:eastAsiaTheme="minorEastAsia" w:hint="eastAsia"/>
                <w:b/>
                <w:i/>
                <w:sz w:val="22"/>
                <w:lang w:eastAsia="zh-CN"/>
              </w:rPr>
              <w:t>al 2</w:t>
            </w:r>
            <w:r w:rsidRPr="00826B7A">
              <w:rPr>
                <w:b/>
                <w:i/>
                <w:sz w:val="22"/>
              </w:rPr>
              <w:t>:</w:t>
            </w:r>
          </w:p>
          <w:p w:rsidR="003140E2" w:rsidRPr="00F42B81" w:rsidRDefault="003140E2" w:rsidP="003140E2">
            <w:pPr>
              <w:pStyle w:val="a5"/>
              <w:numPr>
                <w:ilvl w:val="0"/>
                <w:numId w:val="15"/>
              </w:numPr>
              <w:jc w:val="both"/>
              <w:rPr>
                <w:rFonts w:eastAsia="宋体"/>
                <w:b/>
                <w:i/>
                <w:color w:val="000000"/>
                <w:sz w:val="20"/>
                <w:lang w:eastAsia="zh-CN"/>
              </w:rPr>
            </w:pPr>
            <w:r>
              <w:rPr>
                <w:rFonts w:eastAsia="宋体"/>
                <w:b/>
                <w:i/>
                <w:color w:val="000000"/>
                <w:sz w:val="20"/>
                <w:lang w:eastAsia="zh-CN"/>
              </w:rPr>
              <w:t>A</w:t>
            </w:r>
            <w:r w:rsidRPr="00210F48">
              <w:rPr>
                <w:rFonts w:eastAsia="宋体"/>
                <w:b/>
                <w:i/>
                <w:color w:val="000000"/>
                <w:sz w:val="20"/>
                <w:lang w:eastAsia="zh-CN"/>
              </w:rPr>
              <w:t xml:space="preserve">t least for </w:t>
            </w:r>
            <w:r>
              <w:rPr>
                <w:rFonts w:eastAsia="宋体" w:hint="eastAsia"/>
                <w:b/>
                <w:i/>
                <w:color w:val="000000"/>
                <w:sz w:val="20"/>
                <w:lang w:eastAsia="zh-CN"/>
              </w:rPr>
              <w:t xml:space="preserve">indentifying PUCCH resource for </w:t>
            </w:r>
            <w:r w:rsidRPr="00210F48">
              <w:rPr>
                <w:rFonts w:eastAsia="宋体"/>
                <w:b/>
                <w:i/>
                <w:color w:val="000000"/>
                <w:sz w:val="20"/>
                <w:lang w:eastAsia="zh-CN"/>
              </w:rPr>
              <w:t>HARQ-ACK</w:t>
            </w:r>
            <w:r>
              <w:rPr>
                <w:rFonts w:eastAsia="宋体" w:hint="eastAsia"/>
                <w:b/>
                <w:i/>
                <w:color w:val="000000"/>
                <w:sz w:val="20"/>
                <w:lang w:eastAsia="zh-CN"/>
              </w:rPr>
              <w:t>, at least f</w:t>
            </w:r>
            <w:r w:rsidRPr="00F42B81">
              <w:rPr>
                <w:rFonts w:eastAsia="宋体" w:hint="eastAsia"/>
                <w:b/>
                <w:i/>
                <w:color w:val="000000"/>
                <w:sz w:val="20"/>
                <w:lang w:eastAsia="zh-CN"/>
              </w:rPr>
              <w:t>ollowing parameters can be jointly configured in a PUCCH RESET</w:t>
            </w:r>
            <w:r>
              <w:rPr>
                <w:rFonts w:eastAsia="宋体" w:hint="eastAsia"/>
                <w:b/>
                <w:i/>
                <w:color w:val="000000"/>
                <w:sz w:val="20"/>
                <w:lang w:eastAsia="zh-CN"/>
              </w:rPr>
              <w:t xml:space="preserve"> and indicated by the PUCCH resource indicator</w:t>
            </w:r>
            <w:r w:rsidRPr="00F42B81">
              <w:rPr>
                <w:rFonts w:eastAsia="宋体" w:hint="eastAsia"/>
                <w:b/>
                <w:i/>
                <w:color w:val="000000"/>
                <w:sz w:val="20"/>
                <w:lang w:eastAsia="zh-CN"/>
              </w:rPr>
              <w:t xml:space="preserve">: </w:t>
            </w:r>
          </w:p>
          <w:p w:rsidR="003140E2" w:rsidRDefault="003140E2" w:rsidP="003140E2">
            <w:pPr>
              <w:pStyle w:val="a5"/>
              <w:numPr>
                <w:ilvl w:val="1"/>
                <w:numId w:val="15"/>
              </w:numPr>
              <w:jc w:val="both"/>
              <w:rPr>
                <w:rFonts w:eastAsia="宋体"/>
                <w:b/>
                <w:i/>
                <w:color w:val="000000"/>
                <w:sz w:val="20"/>
                <w:lang w:eastAsia="zh-CN"/>
              </w:rPr>
            </w:pPr>
            <w:r w:rsidRPr="00F42B81">
              <w:rPr>
                <w:rFonts w:eastAsia="宋体" w:hint="eastAsia"/>
                <w:b/>
                <w:i/>
                <w:color w:val="000000"/>
                <w:sz w:val="20"/>
                <w:lang w:eastAsia="zh-CN"/>
              </w:rPr>
              <w:t>Starting symbol</w:t>
            </w:r>
            <w:r>
              <w:rPr>
                <w:rFonts w:eastAsia="宋体" w:hint="eastAsia"/>
                <w:b/>
                <w:i/>
                <w:color w:val="000000"/>
                <w:sz w:val="20"/>
                <w:lang w:eastAsia="zh-CN"/>
              </w:rPr>
              <w:t xml:space="preserve"> in the slot;</w:t>
            </w:r>
          </w:p>
          <w:p w:rsidR="003140E2" w:rsidRDefault="003140E2" w:rsidP="003140E2">
            <w:pPr>
              <w:pStyle w:val="a5"/>
              <w:numPr>
                <w:ilvl w:val="2"/>
                <w:numId w:val="15"/>
              </w:numPr>
              <w:jc w:val="both"/>
              <w:rPr>
                <w:rFonts w:eastAsia="宋体"/>
                <w:b/>
                <w:i/>
                <w:color w:val="000000"/>
                <w:sz w:val="20"/>
                <w:lang w:eastAsia="zh-CN"/>
              </w:rPr>
            </w:pPr>
            <w:r>
              <w:rPr>
                <w:rFonts w:eastAsia="宋体" w:hint="eastAsia"/>
                <w:b/>
                <w:i/>
                <w:color w:val="000000"/>
                <w:sz w:val="20"/>
                <w:lang w:eastAsia="zh-CN"/>
              </w:rPr>
              <w:t>At least short PUCCH can start from any symbol of a slot.</w:t>
            </w:r>
          </w:p>
          <w:p w:rsidR="003140E2" w:rsidRDefault="003140E2" w:rsidP="003140E2">
            <w:pPr>
              <w:pStyle w:val="a5"/>
              <w:numPr>
                <w:ilvl w:val="2"/>
                <w:numId w:val="15"/>
              </w:numPr>
              <w:jc w:val="both"/>
              <w:rPr>
                <w:rFonts w:eastAsia="宋体"/>
                <w:b/>
                <w:i/>
                <w:color w:val="000000"/>
                <w:sz w:val="20"/>
                <w:lang w:eastAsia="zh-CN"/>
              </w:rPr>
            </w:pPr>
            <w:r w:rsidRPr="00FB24AB">
              <w:rPr>
                <w:rFonts w:eastAsia="宋体"/>
                <w:b/>
                <w:i/>
                <w:color w:val="000000"/>
                <w:sz w:val="20"/>
                <w:lang w:eastAsia="zh-CN"/>
              </w:rPr>
              <w:t>The earliest transmission timing is based on UE capability.</w:t>
            </w:r>
          </w:p>
          <w:p w:rsidR="003140E2" w:rsidRPr="00F42B81" w:rsidRDefault="003140E2" w:rsidP="003140E2">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Implicit derivation in multi-beam case.</w:t>
            </w:r>
          </w:p>
          <w:p w:rsidR="003140E2" w:rsidRDefault="003140E2" w:rsidP="003140E2">
            <w:pPr>
              <w:pStyle w:val="a5"/>
              <w:numPr>
                <w:ilvl w:val="1"/>
                <w:numId w:val="15"/>
              </w:numPr>
              <w:jc w:val="both"/>
              <w:rPr>
                <w:rFonts w:eastAsia="宋体"/>
                <w:b/>
                <w:i/>
                <w:color w:val="000000"/>
                <w:sz w:val="20"/>
                <w:lang w:eastAsia="zh-CN"/>
              </w:rPr>
            </w:pPr>
            <w:r>
              <w:rPr>
                <w:rFonts w:eastAsia="宋体" w:hint="eastAsia"/>
                <w:b/>
                <w:i/>
                <w:color w:val="000000"/>
                <w:sz w:val="20"/>
                <w:lang w:eastAsia="zh-CN"/>
              </w:rPr>
              <w:t>N</w:t>
            </w:r>
            <w:r w:rsidRPr="00F42B81">
              <w:rPr>
                <w:rFonts w:eastAsia="宋体" w:hint="eastAsia"/>
                <w:b/>
                <w:i/>
                <w:color w:val="000000"/>
                <w:sz w:val="20"/>
                <w:lang w:eastAsia="zh-CN"/>
              </w:rPr>
              <w:t>umber of symbols</w:t>
            </w:r>
            <w:r>
              <w:rPr>
                <w:rFonts w:eastAsia="宋体" w:hint="eastAsia"/>
                <w:b/>
                <w:i/>
                <w:color w:val="000000"/>
                <w:sz w:val="20"/>
                <w:lang w:eastAsia="zh-CN"/>
              </w:rPr>
              <w:t>;</w:t>
            </w:r>
          </w:p>
          <w:p w:rsidR="003140E2" w:rsidRDefault="003140E2" w:rsidP="003140E2">
            <w:pPr>
              <w:pStyle w:val="a5"/>
              <w:numPr>
                <w:ilvl w:val="1"/>
                <w:numId w:val="15"/>
              </w:numPr>
              <w:jc w:val="both"/>
              <w:rPr>
                <w:rFonts w:eastAsia="宋体"/>
                <w:b/>
                <w:i/>
                <w:color w:val="000000"/>
                <w:sz w:val="20"/>
                <w:lang w:eastAsia="zh-CN"/>
              </w:rPr>
            </w:pPr>
            <w:r>
              <w:rPr>
                <w:rFonts w:eastAsia="宋体" w:hint="eastAsia"/>
                <w:b/>
                <w:i/>
                <w:color w:val="000000"/>
                <w:sz w:val="20"/>
                <w:lang w:eastAsia="zh-CN"/>
              </w:rPr>
              <w:t>Starting PRB;</w:t>
            </w:r>
          </w:p>
          <w:p w:rsidR="003140E2" w:rsidRDefault="003140E2" w:rsidP="003140E2">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granularity: PRB, RBG, or subband.</w:t>
            </w:r>
          </w:p>
          <w:p w:rsidR="003140E2" w:rsidRDefault="003140E2" w:rsidP="003140E2">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combined with implicit derivation from the corresponding PDCCH resource.</w:t>
            </w:r>
          </w:p>
          <w:p w:rsidR="003140E2" w:rsidRDefault="003140E2" w:rsidP="003140E2">
            <w:pPr>
              <w:pStyle w:val="a5"/>
              <w:numPr>
                <w:ilvl w:val="1"/>
                <w:numId w:val="15"/>
              </w:numPr>
              <w:jc w:val="both"/>
              <w:rPr>
                <w:rFonts w:eastAsia="宋体"/>
                <w:b/>
                <w:i/>
                <w:color w:val="000000"/>
                <w:sz w:val="20"/>
                <w:lang w:eastAsia="zh-CN"/>
              </w:rPr>
            </w:pPr>
            <w:r>
              <w:rPr>
                <w:rFonts w:eastAsia="宋体" w:hint="eastAsia"/>
                <w:b/>
                <w:i/>
                <w:color w:val="000000"/>
                <w:sz w:val="20"/>
                <w:lang w:eastAsia="zh-CN"/>
              </w:rPr>
              <w:t>Code resources (incl. sequence/CS/OCC).</w:t>
            </w:r>
          </w:p>
          <w:p w:rsidR="003140E2" w:rsidRPr="00EE34D7" w:rsidRDefault="003140E2" w:rsidP="003140E2">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combined with implicit derivation.</w:t>
            </w:r>
          </w:p>
          <w:p w:rsidR="003140E2" w:rsidRPr="00826B7A" w:rsidRDefault="003140E2" w:rsidP="003140E2">
            <w:pPr>
              <w:snapToGrid w:val="0"/>
              <w:spacing w:afterLines="50" w:after="120"/>
              <w:rPr>
                <w:b/>
                <w:i/>
                <w:sz w:val="22"/>
              </w:rPr>
            </w:pPr>
            <w:r w:rsidRPr="00826B7A">
              <w:rPr>
                <w:rFonts w:eastAsiaTheme="minorEastAsia" w:hint="eastAsia"/>
                <w:b/>
                <w:i/>
                <w:sz w:val="22"/>
                <w:lang w:eastAsia="zh-CN"/>
              </w:rPr>
              <w:t>Propo</w:t>
            </w:r>
            <w:r w:rsidRPr="00826B7A">
              <w:rPr>
                <w:b/>
                <w:i/>
                <w:sz w:val="22"/>
              </w:rPr>
              <w:t>s</w:t>
            </w:r>
            <w:r w:rsidRPr="00826B7A">
              <w:rPr>
                <w:rFonts w:eastAsiaTheme="minorEastAsia" w:hint="eastAsia"/>
                <w:b/>
                <w:i/>
                <w:sz w:val="22"/>
                <w:lang w:eastAsia="zh-CN"/>
              </w:rPr>
              <w:t>al 3</w:t>
            </w:r>
            <w:r w:rsidRPr="00826B7A">
              <w:rPr>
                <w:b/>
                <w:i/>
                <w:sz w:val="22"/>
              </w:rPr>
              <w:t>:</w:t>
            </w:r>
          </w:p>
          <w:p w:rsidR="003140E2" w:rsidRDefault="003140E2" w:rsidP="003140E2">
            <w:pPr>
              <w:pStyle w:val="a5"/>
              <w:numPr>
                <w:ilvl w:val="0"/>
                <w:numId w:val="15"/>
              </w:numPr>
              <w:jc w:val="both"/>
              <w:rPr>
                <w:rFonts w:eastAsia="宋体"/>
                <w:b/>
                <w:i/>
                <w:color w:val="000000"/>
                <w:sz w:val="20"/>
                <w:lang w:eastAsia="zh-CN"/>
              </w:rPr>
            </w:pPr>
            <w:r>
              <w:rPr>
                <w:rFonts w:eastAsia="宋体" w:hint="eastAsia"/>
                <w:b/>
                <w:i/>
                <w:color w:val="000000"/>
                <w:sz w:val="20"/>
                <w:lang w:eastAsia="zh-CN"/>
              </w:rPr>
              <w:t>For indentifying number of slot of a long PUCCH for</w:t>
            </w:r>
            <w:r w:rsidRPr="00210F48">
              <w:rPr>
                <w:rFonts w:eastAsia="宋体"/>
                <w:b/>
                <w:i/>
                <w:color w:val="000000"/>
                <w:sz w:val="20"/>
                <w:lang w:eastAsia="zh-CN"/>
              </w:rPr>
              <w:t xml:space="preserve"> HARQ-ACK</w:t>
            </w:r>
            <w:r>
              <w:rPr>
                <w:rFonts w:eastAsia="宋体" w:hint="eastAsia"/>
                <w:b/>
                <w:i/>
                <w:color w:val="000000"/>
                <w:sz w:val="20"/>
                <w:lang w:eastAsia="zh-CN"/>
              </w:rPr>
              <w:t>, one of following will be down-selected:</w:t>
            </w:r>
          </w:p>
          <w:p w:rsidR="003140E2" w:rsidRDefault="003140E2" w:rsidP="003140E2">
            <w:pPr>
              <w:pStyle w:val="a5"/>
              <w:numPr>
                <w:ilvl w:val="1"/>
                <w:numId w:val="15"/>
              </w:numPr>
              <w:jc w:val="both"/>
              <w:rPr>
                <w:rFonts w:eastAsia="宋体"/>
                <w:b/>
                <w:i/>
                <w:color w:val="000000"/>
                <w:sz w:val="20"/>
                <w:lang w:eastAsia="zh-CN"/>
              </w:rPr>
            </w:pPr>
            <w:r>
              <w:rPr>
                <w:rFonts w:eastAsia="宋体" w:hint="eastAsia"/>
                <w:b/>
                <w:i/>
                <w:color w:val="000000"/>
                <w:sz w:val="20"/>
                <w:lang w:eastAsia="zh-CN"/>
              </w:rPr>
              <w:t>Opt.1: J</w:t>
            </w:r>
            <w:r w:rsidRPr="00F42B81">
              <w:rPr>
                <w:rFonts w:eastAsia="宋体" w:hint="eastAsia"/>
                <w:b/>
                <w:i/>
                <w:color w:val="000000"/>
                <w:sz w:val="20"/>
                <w:lang w:eastAsia="zh-CN"/>
              </w:rPr>
              <w:t>ointly configured in a PUCCH RESET</w:t>
            </w:r>
            <w:r>
              <w:rPr>
                <w:rFonts w:eastAsia="宋体" w:hint="eastAsia"/>
                <w:b/>
                <w:i/>
                <w:color w:val="000000"/>
                <w:sz w:val="20"/>
                <w:lang w:eastAsia="zh-CN"/>
              </w:rPr>
              <w:t xml:space="preserve"> and indicated by the PUCCH resource indicator;</w:t>
            </w:r>
          </w:p>
          <w:p w:rsidR="003140E2" w:rsidRDefault="003140E2" w:rsidP="003140E2">
            <w:pPr>
              <w:pStyle w:val="a5"/>
              <w:numPr>
                <w:ilvl w:val="1"/>
                <w:numId w:val="15"/>
              </w:numPr>
              <w:jc w:val="both"/>
              <w:rPr>
                <w:rFonts w:eastAsia="宋体"/>
                <w:b/>
                <w:i/>
                <w:color w:val="000000"/>
                <w:sz w:val="20"/>
                <w:lang w:eastAsia="zh-CN"/>
              </w:rPr>
            </w:pPr>
            <w:r>
              <w:rPr>
                <w:rFonts w:eastAsia="宋体" w:hint="eastAsia"/>
                <w:b/>
                <w:i/>
                <w:color w:val="000000"/>
                <w:sz w:val="20"/>
                <w:lang w:eastAsia="zh-CN"/>
              </w:rPr>
              <w:t>Opt.2: Semi-statically configured by RRC signaling.</w:t>
            </w:r>
          </w:p>
          <w:p w:rsidR="003140E2" w:rsidRPr="00826B7A" w:rsidRDefault="003140E2" w:rsidP="003140E2">
            <w:pPr>
              <w:snapToGrid w:val="0"/>
              <w:spacing w:afterLines="50" w:after="120"/>
              <w:rPr>
                <w:b/>
                <w:i/>
                <w:sz w:val="22"/>
              </w:rPr>
            </w:pPr>
            <w:r w:rsidRPr="00826B7A">
              <w:rPr>
                <w:rFonts w:eastAsiaTheme="minorEastAsia" w:hint="eastAsia"/>
                <w:b/>
                <w:i/>
                <w:sz w:val="22"/>
                <w:lang w:eastAsia="zh-CN"/>
              </w:rPr>
              <w:t>Propo</w:t>
            </w:r>
            <w:r w:rsidRPr="00826B7A">
              <w:rPr>
                <w:b/>
                <w:i/>
                <w:sz w:val="22"/>
              </w:rPr>
              <w:t>s</w:t>
            </w:r>
            <w:r w:rsidRPr="00826B7A">
              <w:rPr>
                <w:rFonts w:eastAsiaTheme="minorEastAsia" w:hint="eastAsia"/>
                <w:b/>
                <w:i/>
                <w:sz w:val="22"/>
                <w:lang w:eastAsia="zh-CN"/>
              </w:rPr>
              <w:t xml:space="preserve">al </w:t>
            </w:r>
            <w:r>
              <w:rPr>
                <w:rFonts w:eastAsiaTheme="minorEastAsia" w:hint="eastAsia"/>
                <w:b/>
                <w:i/>
                <w:sz w:val="22"/>
                <w:lang w:eastAsia="zh-CN"/>
              </w:rPr>
              <w:t>4</w:t>
            </w:r>
            <w:r w:rsidRPr="00826B7A">
              <w:rPr>
                <w:b/>
                <w:i/>
                <w:sz w:val="22"/>
              </w:rPr>
              <w:t>:</w:t>
            </w:r>
          </w:p>
          <w:p w:rsidR="003140E2" w:rsidRDefault="003140E2" w:rsidP="003140E2">
            <w:pPr>
              <w:pStyle w:val="a5"/>
              <w:numPr>
                <w:ilvl w:val="1"/>
                <w:numId w:val="15"/>
              </w:numPr>
              <w:jc w:val="both"/>
              <w:rPr>
                <w:rFonts w:eastAsia="宋体"/>
                <w:b/>
                <w:i/>
                <w:color w:val="000000"/>
                <w:sz w:val="20"/>
                <w:lang w:eastAsia="zh-CN"/>
              </w:rPr>
            </w:pPr>
            <w:r w:rsidRPr="00CA24EE">
              <w:rPr>
                <w:rFonts w:eastAsia="宋体" w:hint="eastAsia"/>
                <w:b/>
                <w:i/>
                <w:color w:val="000000"/>
                <w:sz w:val="20"/>
                <w:lang w:eastAsia="zh-CN"/>
              </w:rPr>
              <w:t>For PUCCH</w:t>
            </w:r>
            <w:r>
              <w:rPr>
                <w:rFonts w:eastAsia="宋体" w:hint="eastAsia"/>
                <w:b/>
                <w:i/>
                <w:color w:val="000000"/>
                <w:sz w:val="20"/>
                <w:lang w:eastAsia="zh-CN"/>
              </w:rPr>
              <w:t xml:space="preserve"> for </w:t>
            </w:r>
            <w:r w:rsidRPr="00210F48">
              <w:rPr>
                <w:rFonts w:eastAsia="宋体"/>
                <w:b/>
                <w:i/>
                <w:color w:val="000000"/>
                <w:sz w:val="20"/>
                <w:lang w:eastAsia="zh-CN"/>
              </w:rPr>
              <w:t>HARQ-ACK</w:t>
            </w:r>
            <w:r w:rsidRPr="00CA24EE">
              <w:rPr>
                <w:rFonts w:eastAsia="宋体" w:hint="eastAsia"/>
                <w:b/>
                <w:i/>
                <w:color w:val="000000"/>
                <w:sz w:val="20"/>
                <w:lang w:eastAsia="zh-CN"/>
              </w:rPr>
              <w:t xml:space="preserve">, </w:t>
            </w:r>
            <w:r>
              <w:rPr>
                <w:rFonts w:eastAsia="宋体" w:hint="eastAsia"/>
                <w:b/>
                <w:i/>
                <w:color w:val="000000"/>
                <w:sz w:val="20"/>
                <w:lang w:eastAsia="zh-CN"/>
              </w:rPr>
              <w:t>n</w:t>
            </w:r>
            <w:r w:rsidRPr="00CA24EE">
              <w:rPr>
                <w:rFonts w:eastAsia="宋体" w:hint="eastAsia"/>
                <w:b/>
                <w:i/>
                <w:color w:val="000000"/>
                <w:sz w:val="20"/>
                <w:lang w:eastAsia="zh-CN"/>
              </w:rPr>
              <w:t xml:space="preserve">umber of PRB of PUCCH is implicitly derived </w:t>
            </w:r>
          </w:p>
          <w:p w:rsidR="003140E2" w:rsidRDefault="003140E2" w:rsidP="003140E2">
            <w:pPr>
              <w:pStyle w:val="a5"/>
              <w:numPr>
                <w:ilvl w:val="2"/>
                <w:numId w:val="15"/>
              </w:numPr>
              <w:jc w:val="both"/>
              <w:rPr>
                <w:rFonts w:eastAsia="宋体"/>
                <w:b/>
                <w:i/>
                <w:color w:val="000000"/>
                <w:sz w:val="20"/>
                <w:lang w:eastAsia="zh-CN"/>
              </w:rPr>
            </w:pPr>
            <w:r w:rsidRPr="00CA24EE">
              <w:rPr>
                <w:rFonts w:eastAsia="宋体" w:hint="eastAsia"/>
                <w:b/>
                <w:i/>
                <w:color w:val="000000"/>
                <w:sz w:val="20"/>
                <w:lang w:eastAsia="zh-CN"/>
              </w:rPr>
              <w:t>from UCI payload size</w:t>
            </w:r>
            <w:r>
              <w:rPr>
                <w:rFonts w:eastAsia="宋体" w:hint="eastAsia"/>
                <w:b/>
                <w:i/>
                <w:color w:val="000000"/>
                <w:sz w:val="20"/>
                <w:lang w:eastAsia="zh-CN"/>
              </w:rPr>
              <w:t>,</w:t>
            </w:r>
            <w:r w:rsidRPr="00CA24EE">
              <w:rPr>
                <w:rFonts w:eastAsia="宋体" w:hint="eastAsia"/>
                <w:b/>
                <w:i/>
                <w:color w:val="000000"/>
                <w:sz w:val="20"/>
                <w:lang w:eastAsia="zh-CN"/>
              </w:rPr>
              <w:t xml:space="preserve"> and/or </w:t>
            </w:r>
          </w:p>
          <w:p w:rsidR="003140E2" w:rsidRPr="00CA24EE" w:rsidRDefault="003140E2" w:rsidP="003140E2">
            <w:pPr>
              <w:pStyle w:val="a5"/>
              <w:numPr>
                <w:ilvl w:val="2"/>
                <w:numId w:val="15"/>
              </w:numPr>
              <w:jc w:val="both"/>
              <w:rPr>
                <w:rFonts w:eastAsia="宋体"/>
                <w:b/>
                <w:i/>
                <w:color w:val="000000"/>
                <w:sz w:val="20"/>
                <w:lang w:eastAsia="zh-CN"/>
              </w:rPr>
            </w:pPr>
            <w:r>
              <w:rPr>
                <w:rFonts w:eastAsia="宋体" w:hint="eastAsia"/>
                <w:b/>
                <w:i/>
                <w:color w:val="000000"/>
                <w:sz w:val="20"/>
                <w:lang w:eastAsia="zh-CN"/>
              </w:rPr>
              <w:t xml:space="preserve">from </w:t>
            </w:r>
            <w:r w:rsidRPr="00CA24EE">
              <w:rPr>
                <w:rFonts w:eastAsia="宋体" w:hint="eastAsia"/>
                <w:b/>
                <w:i/>
                <w:color w:val="000000"/>
                <w:sz w:val="20"/>
                <w:lang w:eastAsia="zh-CN"/>
              </w:rPr>
              <w:t>PUCCH duration</w:t>
            </w:r>
            <w:r>
              <w:rPr>
                <w:rFonts w:eastAsia="宋体" w:hint="eastAsia"/>
                <w:b/>
                <w:i/>
                <w:color w:val="000000"/>
                <w:sz w:val="20"/>
                <w:lang w:eastAsia="zh-CN"/>
              </w:rPr>
              <w:t xml:space="preserve"> in case of long PUCCH.</w:t>
            </w:r>
          </w:p>
          <w:p w:rsidR="003140E2" w:rsidRPr="00826B7A" w:rsidRDefault="003140E2" w:rsidP="003140E2">
            <w:pPr>
              <w:snapToGrid w:val="0"/>
              <w:spacing w:afterLines="50" w:after="120"/>
              <w:rPr>
                <w:b/>
                <w:i/>
                <w:sz w:val="22"/>
              </w:rPr>
            </w:pPr>
            <w:r w:rsidRPr="00826B7A">
              <w:rPr>
                <w:rFonts w:eastAsiaTheme="minorEastAsia" w:hint="eastAsia"/>
                <w:b/>
                <w:i/>
                <w:sz w:val="22"/>
                <w:lang w:eastAsia="zh-CN"/>
              </w:rPr>
              <w:t>Propo</w:t>
            </w:r>
            <w:r w:rsidRPr="00826B7A">
              <w:rPr>
                <w:b/>
                <w:i/>
                <w:sz w:val="22"/>
              </w:rPr>
              <w:t>s</w:t>
            </w:r>
            <w:r w:rsidRPr="00826B7A">
              <w:rPr>
                <w:rFonts w:eastAsiaTheme="minorEastAsia" w:hint="eastAsia"/>
                <w:b/>
                <w:i/>
                <w:sz w:val="22"/>
                <w:lang w:eastAsia="zh-CN"/>
              </w:rPr>
              <w:t xml:space="preserve">al </w:t>
            </w:r>
            <w:r>
              <w:rPr>
                <w:rFonts w:eastAsiaTheme="minorEastAsia" w:hint="eastAsia"/>
                <w:b/>
                <w:i/>
                <w:sz w:val="22"/>
                <w:lang w:eastAsia="zh-CN"/>
              </w:rPr>
              <w:t>5</w:t>
            </w:r>
            <w:r w:rsidRPr="00826B7A">
              <w:rPr>
                <w:b/>
                <w:i/>
                <w:sz w:val="22"/>
              </w:rPr>
              <w:t>:</w:t>
            </w:r>
          </w:p>
          <w:p w:rsidR="003140E2" w:rsidRDefault="003140E2" w:rsidP="003140E2">
            <w:pPr>
              <w:pStyle w:val="a5"/>
              <w:numPr>
                <w:ilvl w:val="0"/>
                <w:numId w:val="15"/>
              </w:numPr>
              <w:jc w:val="both"/>
              <w:rPr>
                <w:rFonts w:eastAsia="宋体"/>
                <w:b/>
                <w:i/>
                <w:color w:val="000000"/>
                <w:sz w:val="20"/>
                <w:lang w:eastAsia="zh-CN"/>
              </w:rPr>
            </w:pPr>
            <w:r>
              <w:rPr>
                <w:rFonts w:eastAsia="宋体" w:hint="eastAsia"/>
                <w:b/>
                <w:i/>
                <w:color w:val="000000"/>
                <w:sz w:val="20"/>
                <w:lang w:eastAsia="zh-CN"/>
              </w:rPr>
              <w:t>Frequency hopping of PUCCH is performed within a UL BWP.</w:t>
            </w:r>
          </w:p>
          <w:p w:rsidR="003140E2" w:rsidRDefault="003140E2" w:rsidP="003140E2">
            <w:pPr>
              <w:pStyle w:val="a5"/>
              <w:numPr>
                <w:ilvl w:val="0"/>
                <w:numId w:val="15"/>
              </w:numPr>
              <w:jc w:val="both"/>
              <w:rPr>
                <w:rFonts w:eastAsia="宋体"/>
                <w:b/>
                <w:i/>
                <w:color w:val="000000"/>
                <w:sz w:val="20"/>
                <w:lang w:eastAsia="zh-CN"/>
              </w:rPr>
            </w:pPr>
            <w:r>
              <w:rPr>
                <w:rFonts w:eastAsia="宋体" w:hint="eastAsia"/>
                <w:b/>
                <w:i/>
                <w:color w:val="000000"/>
                <w:sz w:val="20"/>
                <w:lang w:eastAsia="zh-CN"/>
              </w:rPr>
              <w:t>For indentifying hopping pattern (i.e. starting PRB of 2</w:t>
            </w:r>
            <w:r w:rsidRPr="00C45489">
              <w:rPr>
                <w:rFonts w:eastAsia="宋体" w:hint="eastAsia"/>
                <w:b/>
                <w:i/>
                <w:color w:val="000000"/>
                <w:sz w:val="20"/>
                <w:vertAlign w:val="superscript"/>
                <w:lang w:eastAsia="zh-CN"/>
              </w:rPr>
              <w:t>nd</w:t>
            </w:r>
            <w:r>
              <w:rPr>
                <w:rFonts w:eastAsia="宋体" w:hint="eastAsia"/>
                <w:b/>
                <w:i/>
                <w:color w:val="000000"/>
                <w:sz w:val="20"/>
                <w:lang w:eastAsia="zh-CN"/>
              </w:rPr>
              <w:t xml:space="preserve"> hop) of a PUCCH for</w:t>
            </w:r>
            <w:r w:rsidRPr="00210F48">
              <w:rPr>
                <w:rFonts w:eastAsia="宋体"/>
                <w:b/>
                <w:i/>
                <w:color w:val="000000"/>
                <w:sz w:val="20"/>
                <w:lang w:eastAsia="zh-CN"/>
              </w:rPr>
              <w:t xml:space="preserve"> HARQ-ACK</w:t>
            </w:r>
            <w:r>
              <w:rPr>
                <w:rFonts w:eastAsia="宋体" w:hint="eastAsia"/>
                <w:b/>
                <w:i/>
                <w:color w:val="000000"/>
                <w:sz w:val="20"/>
                <w:lang w:eastAsia="zh-CN"/>
              </w:rPr>
              <w:t>, one of following will be down-selected:</w:t>
            </w:r>
          </w:p>
          <w:p w:rsidR="003140E2" w:rsidRDefault="003140E2" w:rsidP="003140E2">
            <w:pPr>
              <w:pStyle w:val="a5"/>
              <w:numPr>
                <w:ilvl w:val="1"/>
                <w:numId w:val="15"/>
              </w:numPr>
              <w:jc w:val="both"/>
              <w:rPr>
                <w:rFonts w:eastAsia="宋体"/>
                <w:b/>
                <w:i/>
                <w:color w:val="000000"/>
                <w:sz w:val="20"/>
                <w:lang w:eastAsia="zh-CN"/>
              </w:rPr>
            </w:pPr>
            <w:r>
              <w:rPr>
                <w:rFonts w:eastAsia="宋体" w:hint="eastAsia"/>
                <w:b/>
                <w:i/>
                <w:color w:val="000000"/>
                <w:sz w:val="20"/>
                <w:lang w:eastAsia="zh-CN"/>
              </w:rPr>
              <w:t>Opt.1: J</w:t>
            </w:r>
            <w:r w:rsidRPr="00F42B81">
              <w:rPr>
                <w:rFonts w:eastAsia="宋体" w:hint="eastAsia"/>
                <w:b/>
                <w:i/>
                <w:color w:val="000000"/>
                <w:sz w:val="20"/>
                <w:lang w:eastAsia="zh-CN"/>
              </w:rPr>
              <w:t>ointly configured in a PUCCH RESET</w:t>
            </w:r>
            <w:r>
              <w:rPr>
                <w:rFonts w:eastAsia="宋体" w:hint="eastAsia"/>
                <w:b/>
                <w:i/>
                <w:color w:val="000000"/>
                <w:sz w:val="20"/>
                <w:lang w:eastAsia="zh-CN"/>
              </w:rPr>
              <w:t xml:space="preserve"> and indicated by the PUCCH resource indicator;</w:t>
            </w:r>
          </w:p>
          <w:p w:rsidR="003140E2" w:rsidRDefault="003140E2" w:rsidP="003140E2">
            <w:pPr>
              <w:pStyle w:val="a5"/>
              <w:numPr>
                <w:ilvl w:val="1"/>
                <w:numId w:val="15"/>
              </w:numPr>
              <w:jc w:val="both"/>
              <w:rPr>
                <w:rFonts w:eastAsia="宋体"/>
                <w:b/>
                <w:i/>
                <w:color w:val="000000"/>
                <w:sz w:val="20"/>
                <w:lang w:eastAsia="zh-CN"/>
              </w:rPr>
            </w:pPr>
            <w:r>
              <w:rPr>
                <w:rFonts w:eastAsia="宋体" w:hint="eastAsia"/>
                <w:b/>
                <w:i/>
                <w:color w:val="000000"/>
                <w:sz w:val="20"/>
                <w:lang w:eastAsia="zh-CN"/>
              </w:rPr>
              <w:t>Opt.2: Semi-statically configured by RRC signaling;</w:t>
            </w:r>
          </w:p>
          <w:p w:rsidR="003140E2" w:rsidRDefault="003140E2" w:rsidP="003140E2">
            <w:pPr>
              <w:pStyle w:val="a5"/>
              <w:numPr>
                <w:ilvl w:val="1"/>
                <w:numId w:val="15"/>
              </w:numPr>
              <w:jc w:val="both"/>
              <w:rPr>
                <w:rFonts w:eastAsia="宋体"/>
                <w:b/>
                <w:i/>
                <w:color w:val="000000"/>
                <w:sz w:val="20"/>
                <w:lang w:eastAsia="zh-CN"/>
              </w:rPr>
            </w:pPr>
            <w:r>
              <w:rPr>
                <w:rFonts w:eastAsia="宋体" w:hint="eastAsia"/>
                <w:b/>
                <w:i/>
                <w:color w:val="000000"/>
                <w:sz w:val="20"/>
                <w:lang w:eastAsia="zh-CN"/>
              </w:rPr>
              <w:t>Opt.3: Derived from the size of the UL BWP, e.g. 1/2 of the BWP size;</w:t>
            </w:r>
          </w:p>
          <w:p w:rsidR="003D2440" w:rsidRPr="00C45489" w:rsidRDefault="003140E2" w:rsidP="003140E2">
            <w:pPr>
              <w:pStyle w:val="a5"/>
              <w:numPr>
                <w:ilvl w:val="1"/>
                <w:numId w:val="15"/>
              </w:numPr>
              <w:jc w:val="both"/>
              <w:rPr>
                <w:rFonts w:eastAsia="宋体"/>
                <w:b/>
                <w:i/>
                <w:color w:val="000000"/>
                <w:sz w:val="20"/>
                <w:lang w:eastAsia="zh-CN"/>
              </w:rPr>
            </w:pPr>
            <w:r>
              <w:rPr>
                <w:rFonts w:eastAsia="宋体" w:hint="eastAsia"/>
                <w:b/>
                <w:i/>
                <w:color w:val="000000"/>
                <w:sz w:val="20"/>
                <w:lang w:eastAsia="zh-CN"/>
              </w:rPr>
              <w:t>Opt.4: As LTE but over the UL BWP.</w:t>
            </w:r>
          </w:p>
        </w:tc>
      </w:tr>
    </w:tbl>
    <w:p w:rsidR="00B70D3C" w:rsidRPr="00B70D3C" w:rsidRDefault="00B70D3C" w:rsidP="00B70D3C">
      <w:pPr>
        <w:spacing w:afterLines="50" w:after="120"/>
        <w:jc w:val="both"/>
        <w:rPr>
          <w:rFonts w:eastAsiaTheme="minorEastAsia"/>
          <w:sz w:val="20"/>
          <w:lang w:eastAsia="zh-CN"/>
        </w:rPr>
      </w:pPr>
    </w:p>
    <w:p w:rsidR="00210F48" w:rsidRDefault="006E1FF9" w:rsidP="00A85F9A">
      <w:pPr>
        <w:pStyle w:val="20"/>
        <w:numPr>
          <w:ilvl w:val="1"/>
          <w:numId w:val="8"/>
        </w:numPr>
        <w:rPr>
          <w:rFonts w:eastAsiaTheme="minorEastAsia"/>
          <w:b/>
          <w:bCs/>
          <w:lang w:eastAsia="zh-CN"/>
        </w:rPr>
      </w:pPr>
      <w:r>
        <w:rPr>
          <w:rFonts w:eastAsiaTheme="minorEastAsia" w:hint="eastAsia"/>
          <w:b/>
          <w:bCs/>
          <w:lang w:eastAsia="zh-CN"/>
        </w:rPr>
        <w:t xml:space="preserve">Other </w:t>
      </w:r>
      <w:r w:rsidR="00E478A6">
        <w:rPr>
          <w:rFonts w:eastAsiaTheme="minorEastAsia" w:hint="eastAsia"/>
          <w:b/>
          <w:bCs/>
          <w:lang w:eastAsia="zh-CN"/>
        </w:rPr>
        <w:t>issue</w:t>
      </w:r>
      <w:r>
        <w:rPr>
          <w:rFonts w:eastAsiaTheme="minorEastAsia" w:hint="eastAsia"/>
          <w:b/>
          <w:bCs/>
          <w:lang w:eastAsia="zh-CN"/>
        </w:rPr>
        <w:t>s</w:t>
      </w:r>
    </w:p>
    <w:p w:rsidR="00FC219A" w:rsidRDefault="00AC0E9C" w:rsidP="00A85F9A">
      <w:pPr>
        <w:pStyle w:val="afc"/>
        <w:numPr>
          <w:ilvl w:val="0"/>
          <w:numId w:val="15"/>
        </w:numPr>
        <w:spacing w:afterLines="50" w:after="120"/>
        <w:ind w:leftChars="0"/>
        <w:jc w:val="both"/>
        <w:rPr>
          <w:rFonts w:eastAsiaTheme="minorEastAsia"/>
          <w:sz w:val="20"/>
          <w:lang w:eastAsia="zh-CN"/>
        </w:rPr>
      </w:pPr>
      <w:r>
        <w:rPr>
          <w:rFonts w:eastAsiaTheme="minorEastAsia" w:hint="eastAsia"/>
          <w:sz w:val="20"/>
          <w:lang w:eastAsia="zh-CN"/>
        </w:rPr>
        <w:t>Valid values for starting slot relative to PDSCH?</w:t>
      </w:r>
    </w:p>
    <w:p w:rsidR="00AC0E9C" w:rsidRPr="00AC0E9C" w:rsidRDefault="00AC0E9C" w:rsidP="00A85F9A">
      <w:pPr>
        <w:pStyle w:val="afc"/>
        <w:numPr>
          <w:ilvl w:val="1"/>
          <w:numId w:val="15"/>
        </w:numPr>
        <w:spacing w:afterLines="50" w:after="120"/>
        <w:ind w:leftChars="0"/>
        <w:jc w:val="both"/>
        <w:rPr>
          <w:rFonts w:eastAsiaTheme="minorEastAsia"/>
          <w:sz w:val="20"/>
          <w:lang w:eastAsia="zh-CN"/>
        </w:rPr>
      </w:pPr>
      <w:r>
        <w:rPr>
          <w:rFonts w:eastAsiaTheme="minorEastAsia" w:hint="eastAsia"/>
          <w:sz w:val="20"/>
          <w:lang w:eastAsia="zh-CN"/>
        </w:rPr>
        <w:t xml:space="preserve">{0, 1, 2, 3}: </w:t>
      </w:r>
      <w:r w:rsidRPr="00AC0E9C">
        <w:rPr>
          <w:rFonts w:eastAsiaTheme="minorEastAsia" w:hint="eastAsia"/>
          <w:sz w:val="20"/>
          <w:highlight w:val="yellow"/>
          <w:lang w:eastAsia="zh-CN"/>
        </w:rPr>
        <w:t>Agreed by all companies?</w:t>
      </w:r>
    </w:p>
    <w:p w:rsidR="00610993" w:rsidRPr="00FC219A" w:rsidRDefault="0061117D"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a short PUCCH start from any symbol in a slot?</w:t>
      </w:r>
    </w:p>
    <w:p w:rsidR="00610993" w:rsidRPr="00FC219A" w:rsidRDefault="0061117D"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Yes: Ericsson, </w:t>
      </w:r>
      <w:r w:rsidR="00610993" w:rsidRPr="00FC219A">
        <w:rPr>
          <w:rFonts w:eastAsiaTheme="minorEastAsia" w:hint="eastAsia"/>
          <w:sz w:val="20"/>
          <w:lang w:val="en-US" w:eastAsia="zh-CN"/>
        </w:rPr>
        <w:t>OPPO</w:t>
      </w:r>
      <w:r w:rsidR="00D101C7">
        <w:rPr>
          <w:rFonts w:eastAsiaTheme="minorEastAsia"/>
          <w:sz w:val="20"/>
          <w:lang w:val="en-US" w:eastAsia="zh-CN"/>
        </w:rPr>
        <w:t>, ETRI</w:t>
      </w:r>
    </w:p>
    <w:p w:rsidR="00610993" w:rsidRPr="00FC219A" w:rsidRDefault="0061117D"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No</w:t>
      </w:r>
      <w:r w:rsidR="00610993" w:rsidRPr="00FC219A">
        <w:rPr>
          <w:rFonts w:eastAsiaTheme="minorEastAsia" w:hint="eastAsia"/>
          <w:sz w:val="20"/>
          <w:lang w:val="en-US" w:eastAsia="zh-CN"/>
        </w:rPr>
        <w:t xml:space="preserve">: </w:t>
      </w:r>
      <w:r w:rsidR="004C602D">
        <w:rPr>
          <w:rFonts w:eastAsiaTheme="minorEastAsia" w:hint="eastAsia"/>
          <w:sz w:val="20"/>
          <w:lang w:val="en-US" w:eastAsia="zh-CN"/>
        </w:rPr>
        <w:t>Huawei</w:t>
      </w:r>
      <w:r w:rsidR="00BA5C59">
        <w:rPr>
          <w:rFonts w:eastAsiaTheme="minorEastAsia" w:hint="eastAsia"/>
          <w:sz w:val="20"/>
          <w:lang w:val="en-US" w:eastAsia="zh-CN"/>
        </w:rPr>
        <w:t>, Intel</w:t>
      </w:r>
      <w:r w:rsidR="004C602D">
        <w:rPr>
          <w:rFonts w:eastAsiaTheme="minorEastAsia" w:hint="eastAsia"/>
          <w:sz w:val="20"/>
          <w:lang w:val="en-US" w:eastAsia="zh-CN"/>
        </w:rPr>
        <w:t xml:space="preserve"> (at end of a slot or half-slot)</w:t>
      </w:r>
    </w:p>
    <w:p w:rsidR="00610993" w:rsidRDefault="00DD28F8"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non-contiguous PRBs be allocated to a PUCCH?</w:t>
      </w:r>
    </w:p>
    <w:p w:rsidR="00DD28F8" w:rsidRDefault="00DD28F8"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lastRenderedPageBreak/>
        <w:t xml:space="preserve">No: </w:t>
      </w:r>
      <w:r w:rsidR="00E91760">
        <w:rPr>
          <w:rFonts w:eastAsiaTheme="minorEastAsia" w:hint="eastAsia"/>
          <w:sz w:val="20"/>
          <w:lang w:val="en-US" w:eastAsia="zh-CN"/>
        </w:rPr>
        <w:t>Ericsson</w:t>
      </w:r>
      <w:r w:rsidR="00CD4061">
        <w:rPr>
          <w:rFonts w:eastAsiaTheme="minorEastAsia" w:hint="eastAsia"/>
          <w:sz w:val="20"/>
          <w:lang w:val="en-US" w:eastAsia="zh-CN"/>
        </w:rPr>
        <w:t xml:space="preserve"> (contiguous with high priority),</w:t>
      </w:r>
    </w:p>
    <w:p w:rsidR="00DD28F8" w:rsidRPr="00FC219A" w:rsidRDefault="00DD28F8"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FFS: </w:t>
      </w:r>
      <w:r w:rsidR="008F080C">
        <w:rPr>
          <w:rFonts w:eastAsiaTheme="minorEastAsia" w:hint="eastAsia"/>
          <w:sz w:val="20"/>
          <w:lang w:val="en-US" w:eastAsia="zh-CN"/>
        </w:rPr>
        <w:t xml:space="preserve">Huawei, </w:t>
      </w:r>
      <w:r>
        <w:rPr>
          <w:rFonts w:eastAsiaTheme="minorEastAsia" w:hint="eastAsia"/>
          <w:sz w:val="20"/>
          <w:lang w:val="en-US" w:eastAsia="zh-CN"/>
        </w:rPr>
        <w:t>OPPO</w:t>
      </w:r>
      <w:r w:rsidR="008F080C">
        <w:rPr>
          <w:rFonts w:eastAsiaTheme="minorEastAsia" w:hint="eastAsia"/>
          <w:sz w:val="20"/>
          <w:lang w:val="en-US" w:eastAsia="zh-CN"/>
        </w:rPr>
        <w:t xml:space="preserve"> </w:t>
      </w:r>
      <w:r w:rsidR="008F080C">
        <w:rPr>
          <w:rFonts w:eastAsiaTheme="minorEastAsia"/>
          <w:sz w:val="20"/>
          <w:lang w:val="en-US" w:eastAsia="zh-CN"/>
        </w:rPr>
        <w:t>–</w:t>
      </w:r>
      <w:r w:rsidR="008F080C">
        <w:rPr>
          <w:rFonts w:eastAsiaTheme="minorEastAsia" w:hint="eastAsia"/>
          <w:sz w:val="20"/>
          <w:lang w:val="en-US" w:eastAsia="zh-CN"/>
        </w:rPr>
        <w:t xml:space="preserve"> Multiplexing efficiency should be considered</w:t>
      </w:r>
      <w:r w:rsidR="00E478A6">
        <w:rPr>
          <w:rFonts w:eastAsiaTheme="minorEastAsia" w:hint="eastAsia"/>
          <w:sz w:val="20"/>
          <w:lang w:val="en-US" w:eastAsia="zh-CN"/>
        </w:rPr>
        <w:t>.</w:t>
      </w:r>
    </w:p>
    <w:p w:rsidR="00610993" w:rsidRDefault="00AC0E9C"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In case of multi-slot long PUCCH, </w:t>
      </w:r>
      <w:r w:rsidR="00E91760">
        <w:rPr>
          <w:rFonts w:eastAsiaTheme="minorEastAsia" w:hint="eastAsia"/>
          <w:sz w:val="20"/>
          <w:lang w:val="en-US" w:eastAsia="zh-CN"/>
        </w:rPr>
        <w:t>t</w:t>
      </w:r>
      <w:r w:rsidR="00E91760" w:rsidRPr="00E91760">
        <w:rPr>
          <w:rFonts w:eastAsiaTheme="minorEastAsia"/>
          <w:sz w:val="20"/>
          <w:lang w:val="en-US" w:eastAsia="zh-CN"/>
        </w:rPr>
        <w:t>he duration of in each slot is the same</w:t>
      </w:r>
      <w:r w:rsidR="00E91760">
        <w:rPr>
          <w:rFonts w:eastAsiaTheme="minorEastAsia" w:hint="eastAsia"/>
          <w:sz w:val="20"/>
          <w:lang w:val="en-US" w:eastAsia="zh-CN"/>
        </w:rPr>
        <w:t xml:space="preserve"> or can be different</w:t>
      </w:r>
      <w:r>
        <w:rPr>
          <w:rFonts w:eastAsiaTheme="minorEastAsia" w:hint="eastAsia"/>
          <w:sz w:val="20"/>
          <w:lang w:val="en-US" w:eastAsia="zh-CN"/>
        </w:rPr>
        <w:t xml:space="preserve">? </w:t>
      </w:r>
    </w:p>
    <w:p w:rsidR="00AC0E9C" w:rsidRDefault="00E91760"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Same</w:t>
      </w:r>
      <w:r w:rsidR="00AC0E9C">
        <w:rPr>
          <w:rFonts w:eastAsiaTheme="minorEastAsia" w:hint="eastAsia"/>
          <w:sz w:val="20"/>
          <w:lang w:val="en-US" w:eastAsia="zh-CN"/>
        </w:rPr>
        <w:t>:</w:t>
      </w:r>
      <w:r>
        <w:rPr>
          <w:rFonts w:eastAsiaTheme="minorEastAsia" w:hint="eastAsia"/>
          <w:sz w:val="20"/>
          <w:lang w:val="en-US" w:eastAsia="zh-CN"/>
        </w:rPr>
        <w:t xml:space="preserve"> Ericsson</w:t>
      </w:r>
    </w:p>
    <w:p w:rsidR="00610993" w:rsidRPr="00826B7A" w:rsidRDefault="00E91760"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be different</w:t>
      </w:r>
      <w:r w:rsidR="00AC0E9C">
        <w:rPr>
          <w:rFonts w:eastAsiaTheme="minorEastAsia" w:hint="eastAsia"/>
          <w:sz w:val="20"/>
          <w:lang w:val="en-US" w:eastAsia="zh-CN"/>
        </w:rPr>
        <w:t xml:space="preserve">: </w:t>
      </w:r>
      <w:r>
        <w:rPr>
          <w:rFonts w:eastAsiaTheme="minorEastAsia" w:hint="eastAsia"/>
          <w:sz w:val="20"/>
          <w:lang w:val="en-US" w:eastAsia="zh-CN"/>
        </w:rPr>
        <w:t>OPPO</w:t>
      </w:r>
      <w:r w:rsidR="00D101C7">
        <w:rPr>
          <w:rFonts w:eastAsiaTheme="minorEastAsia"/>
          <w:sz w:val="20"/>
          <w:lang w:val="en-US" w:eastAsia="zh-CN"/>
        </w:rPr>
        <w:t>, ETRI</w:t>
      </w:r>
    </w:p>
    <w:p w:rsidR="00FB35A8" w:rsidRDefault="00FB35A8" w:rsidP="00A8640E">
      <w:pPr>
        <w:pStyle w:val="1"/>
        <w:numPr>
          <w:ilvl w:val="0"/>
          <w:numId w:val="5"/>
        </w:numPr>
        <w:spacing w:after="120"/>
        <w:jc w:val="both"/>
        <w:rPr>
          <w:rFonts w:eastAsiaTheme="minorEastAsia"/>
          <w:b/>
          <w:lang w:eastAsia="zh-CN"/>
        </w:rPr>
      </w:pPr>
      <w:r>
        <w:rPr>
          <w:rFonts w:eastAsiaTheme="minorEastAsia" w:hint="eastAsia"/>
          <w:b/>
          <w:lang w:eastAsia="zh-CN"/>
        </w:rPr>
        <w:t>PUCCH resource allocation for Msg.4 HARQ-ACK</w:t>
      </w:r>
    </w:p>
    <w:p w:rsidR="00FB35A8" w:rsidRDefault="004900CA" w:rsidP="004900CA">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sidR="003A55C1">
        <w:rPr>
          <w:rFonts w:eastAsiaTheme="minorEastAsia" w:hint="eastAsia"/>
          <w:b/>
          <w:sz w:val="20"/>
          <w:u w:val="single"/>
          <w:lang w:eastAsia="zh-CN"/>
        </w:rPr>
        <w:t xml:space="preserve"> in contributions</w:t>
      </w:r>
      <w:r>
        <w:rPr>
          <w:rFonts w:eastAsiaTheme="minorEastAsia" w:hint="eastAsia"/>
          <w:b/>
          <w:sz w:val="20"/>
          <w:u w:val="single"/>
          <w:lang w:eastAsia="zh-CN"/>
        </w:rPr>
        <w:t>:</w:t>
      </w:r>
    </w:p>
    <w:p w:rsidR="00C353F2" w:rsidRDefault="00C353F2"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How to identify PUCCH resource for Msg.4 HARQ-ACK?</w:t>
      </w:r>
    </w:p>
    <w:p w:rsidR="00762357" w:rsidRDefault="00762357"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1: Implicit derivation</w:t>
      </w:r>
      <w:r w:rsidR="005B1EBC">
        <w:rPr>
          <w:rFonts w:eastAsiaTheme="minorEastAsia" w:hint="eastAsia"/>
          <w:sz w:val="20"/>
          <w:lang w:eastAsia="zh-CN"/>
        </w:rPr>
        <w:t>.</w:t>
      </w:r>
    </w:p>
    <w:p w:rsidR="004900CA" w:rsidRDefault="00762357"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004900CA">
        <w:rPr>
          <w:rFonts w:eastAsiaTheme="minorEastAsia" w:hint="eastAsia"/>
          <w:sz w:val="20"/>
          <w:lang w:eastAsia="zh-CN"/>
        </w:rPr>
        <w:t>Huawei</w:t>
      </w:r>
      <w:r w:rsidR="00405BA5">
        <w:rPr>
          <w:rFonts w:eastAsiaTheme="minorEastAsia" w:hint="eastAsia"/>
          <w:sz w:val="20"/>
          <w:lang w:eastAsia="zh-CN"/>
        </w:rPr>
        <w:t xml:space="preserve"> [1]</w:t>
      </w:r>
      <w:r>
        <w:rPr>
          <w:rFonts w:eastAsiaTheme="minorEastAsia" w:hint="eastAsia"/>
          <w:sz w:val="20"/>
          <w:lang w:eastAsia="zh-CN"/>
        </w:rPr>
        <w:t>, Samsung</w:t>
      </w:r>
      <w:r w:rsidR="00405BA5">
        <w:rPr>
          <w:rFonts w:eastAsiaTheme="minorEastAsia" w:hint="eastAsia"/>
          <w:sz w:val="20"/>
          <w:lang w:eastAsia="zh-CN"/>
        </w:rPr>
        <w:t xml:space="preserve"> [5]</w:t>
      </w:r>
      <w:r w:rsidR="004900CA">
        <w:rPr>
          <w:rFonts w:eastAsiaTheme="minorEastAsia" w:hint="eastAsia"/>
          <w:sz w:val="20"/>
          <w:lang w:eastAsia="zh-CN"/>
        </w:rPr>
        <w:t>.</w:t>
      </w:r>
    </w:p>
    <w:p w:rsidR="00405BA5" w:rsidRDefault="00405BA5"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2</w:t>
      </w:r>
      <w:r w:rsidR="008E6CFE">
        <w:rPr>
          <w:rFonts w:eastAsiaTheme="minorEastAsia" w:hint="eastAsia"/>
          <w:sz w:val="20"/>
          <w:lang w:eastAsia="zh-CN"/>
        </w:rPr>
        <w:t xml:space="preserve">: </w:t>
      </w:r>
      <w:r w:rsidR="008E6CFE" w:rsidRPr="008E6CFE">
        <w:rPr>
          <w:rFonts w:eastAsiaTheme="minorEastAsia"/>
          <w:sz w:val="20"/>
          <w:lang w:eastAsia="zh-CN"/>
        </w:rPr>
        <w:t>Define a few predetermined sets of PUCCH HARQ-ACK resources</w:t>
      </w:r>
      <w:r w:rsidR="008E6CFE">
        <w:rPr>
          <w:rFonts w:eastAsiaTheme="minorEastAsia" w:hint="eastAsia"/>
          <w:sz w:val="20"/>
          <w:lang w:eastAsia="zh-CN"/>
        </w:rPr>
        <w:t>. And i</w:t>
      </w:r>
      <w:r w:rsidR="005B1EBC">
        <w:rPr>
          <w:rFonts w:eastAsiaTheme="minorEastAsia" w:hint="eastAsia"/>
          <w:sz w:val="20"/>
          <w:lang w:eastAsia="zh-CN"/>
        </w:rPr>
        <w:t>ndicate a resource set with RAR.</w:t>
      </w:r>
    </w:p>
    <w:p w:rsidR="008E6CFE" w:rsidRDefault="00405BA5"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Nokia </w:t>
      </w:r>
      <w:r w:rsidR="008E6CFE">
        <w:rPr>
          <w:rFonts w:eastAsiaTheme="minorEastAsia" w:hint="eastAsia"/>
          <w:sz w:val="20"/>
          <w:lang w:eastAsia="zh-CN"/>
        </w:rPr>
        <w:t>[14].</w:t>
      </w:r>
    </w:p>
    <w:p w:rsidR="005B1EBC" w:rsidRDefault="005B1EBC"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3: </w:t>
      </w:r>
      <w:r w:rsidRPr="005B1EBC">
        <w:rPr>
          <w:rFonts w:eastAsiaTheme="minorEastAsia"/>
          <w:sz w:val="20"/>
          <w:lang w:eastAsia="zh-CN"/>
        </w:rPr>
        <w:t xml:space="preserve">RMSI configures </w:t>
      </w:r>
      <w:r w:rsidRPr="005B1EBC">
        <w:rPr>
          <w:rFonts w:eastAsiaTheme="minorEastAsia" w:hint="eastAsia"/>
          <w:sz w:val="20"/>
          <w:lang w:eastAsia="zh-CN"/>
        </w:rPr>
        <w:t xml:space="preserve">one or </w:t>
      </w:r>
      <w:r w:rsidRPr="005B1EBC">
        <w:rPr>
          <w:rFonts w:eastAsiaTheme="minorEastAsia"/>
          <w:sz w:val="20"/>
          <w:lang w:eastAsia="zh-CN"/>
        </w:rPr>
        <w:t xml:space="preserve">multiple </w:t>
      </w:r>
      <w:r w:rsidRPr="005B1EBC">
        <w:rPr>
          <w:rFonts w:eastAsiaTheme="minorEastAsia" w:hint="eastAsia"/>
          <w:sz w:val="20"/>
          <w:lang w:eastAsia="zh-CN"/>
        </w:rPr>
        <w:t>configurations. Explicit</w:t>
      </w:r>
      <w:r w:rsidRPr="005B1EBC">
        <w:rPr>
          <w:rFonts w:eastAsiaTheme="minorEastAsia"/>
          <w:sz w:val="20"/>
          <w:lang w:eastAsia="zh-CN"/>
        </w:rPr>
        <w:t xml:space="preserve"> resource indication by DCI in message 4 or </w:t>
      </w:r>
      <w:r w:rsidRPr="005B1EBC">
        <w:rPr>
          <w:rFonts w:eastAsiaTheme="minorEastAsia" w:hint="eastAsia"/>
          <w:sz w:val="20"/>
          <w:lang w:eastAsia="zh-CN"/>
        </w:rPr>
        <w:t>implicit resource d</w:t>
      </w:r>
      <w:r w:rsidRPr="005B1EBC">
        <w:rPr>
          <w:rFonts w:eastAsiaTheme="minorEastAsia"/>
          <w:sz w:val="20"/>
          <w:lang w:eastAsia="zh-CN"/>
        </w:rPr>
        <w:t>ifferentiation by CCE usage, or PDSCH location among UEs</w:t>
      </w:r>
      <w:r>
        <w:rPr>
          <w:rFonts w:eastAsiaTheme="minorEastAsia" w:hint="eastAsia"/>
          <w:sz w:val="20"/>
          <w:lang w:eastAsia="zh-CN"/>
        </w:rPr>
        <w:t>.</w:t>
      </w:r>
    </w:p>
    <w:p w:rsidR="005B1EBC" w:rsidRDefault="005B1EBC"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Panasonic [13].</w:t>
      </w:r>
    </w:p>
    <w:p w:rsidR="00E33AAE" w:rsidRDefault="00E33AAE"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4: </w:t>
      </w:r>
      <w:r w:rsidRPr="00E33AAE">
        <w:rPr>
          <w:rFonts w:eastAsiaTheme="minorEastAsia"/>
          <w:sz w:val="20"/>
          <w:lang w:eastAsia="zh-CN"/>
        </w:rPr>
        <w:t>a set of PUCCH resources can be configured by either SIB</w:t>
      </w:r>
      <w:r w:rsidRPr="00E33AAE">
        <w:rPr>
          <w:rFonts w:eastAsiaTheme="minorEastAsia" w:hint="eastAsia"/>
          <w:sz w:val="20"/>
          <w:lang w:eastAsia="zh-CN"/>
        </w:rPr>
        <w:t xml:space="preserve"> </w:t>
      </w:r>
      <w:r w:rsidRPr="00E33AAE">
        <w:rPr>
          <w:rFonts w:eastAsiaTheme="minorEastAsia"/>
          <w:sz w:val="20"/>
          <w:lang w:eastAsia="zh-CN"/>
        </w:rPr>
        <w:t>or</w:t>
      </w:r>
      <w:r w:rsidRPr="00E33AAE">
        <w:rPr>
          <w:rFonts w:eastAsiaTheme="minorEastAsia" w:hint="eastAsia"/>
          <w:sz w:val="20"/>
          <w:lang w:eastAsia="zh-CN"/>
        </w:rPr>
        <w:t xml:space="preserve"> RAR.</w:t>
      </w:r>
      <w:r w:rsidRPr="00E33AAE">
        <w:rPr>
          <w:rFonts w:eastAsiaTheme="minorEastAsia"/>
          <w:sz w:val="20"/>
          <w:lang w:eastAsia="zh-CN"/>
        </w:rPr>
        <w:t xml:space="preserve"> The DCI scheduling RA Msg4 indicates one resource out of this set for PUCCH transmission.</w:t>
      </w:r>
    </w:p>
    <w:p w:rsidR="00E33AAE" w:rsidRDefault="00E33AAE"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CATT [7].</w:t>
      </w:r>
    </w:p>
    <w:p w:rsidR="00BA5C59"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5: </w:t>
      </w:r>
      <w:r w:rsidR="00213E98" w:rsidRPr="00213E98">
        <w:rPr>
          <w:rFonts w:eastAsiaTheme="minorEastAsia"/>
          <w:sz w:val="20"/>
          <w:lang w:eastAsia="zh-CN"/>
        </w:rPr>
        <w:t>Association between PRACH resource set, common CORESET and a set of PUCCH resources for HARQ-ACK feedback of Msg. 4 can be defined and configured.</w:t>
      </w:r>
      <w:r w:rsidR="00213E98" w:rsidRPr="00213E98">
        <w:rPr>
          <w:rFonts w:eastAsiaTheme="minorEastAsia" w:hint="eastAsia"/>
          <w:sz w:val="20"/>
          <w:lang w:eastAsia="zh-CN"/>
        </w:rPr>
        <w:t xml:space="preserve"> Then</w:t>
      </w:r>
      <w:r w:rsidR="00213E98">
        <w:rPr>
          <w:rFonts w:eastAsiaTheme="minorEastAsia" w:hint="eastAsia"/>
          <w:sz w:val="20"/>
          <w:lang w:eastAsia="zh-CN"/>
        </w:rPr>
        <w:t xml:space="preserve"> o</w:t>
      </w:r>
      <w:r w:rsidR="00213E98" w:rsidRPr="00213E98">
        <w:rPr>
          <w:rFonts w:eastAsiaTheme="minorEastAsia"/>
          <w:sz w:val="20"/>
          <w:lang w:eastAsia="zh-CN"/>
        </w:rPr>
        <w:t xml:space="preserve">ne field in DCI can be used to indicate one PUCCH resource from configured resources for HARQ-ACK feedback of Msg. 4. </w:t>
      </w:r>
    </w:p>
    <w:p w:rsidR="00213E98" w:rsidRDefault="00213E98"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Intel [2].</w:t>
      </w:r>
    </w:p>
    <w:p w:rsidR="00B71D0E" w:rsidRDefault="00B71D0E" w:rsidP="00B71D0E">
      <w:pPr>
        <w:pStyle w:val="afc"/>
        <w:numPr>
          <w:ilvl w:val="1"/>
          <w:numId w:val="16"/>
        </w:numPr>
        <w:spacing w:afterLines="50" w:after="120"/>
        <w:ind w:leftChars="0"/>
        <w:jc w:val="both"/>
        <w:rPr>
          <w:rFonts w:eastAsiaTheme="minorEastAsia"/>
          <w:sz w:val="20"/>
          <w:lang w:eastAsia="zh-CN"/>
        </w:rPr>
      </w:pPr>
      <w:r>
        <w:rPr>
          <w:rFonts w:eastAsiaTheme="minorEastAsia"/>
          <w:sz w:val="20"/>
          <w:lang w:eastAsia="zh-CN"/>
        </w:rPr>
        <w:t xml:space="preserve">Option 6: </w:t>
      </w:r>
      <w:r w:rsidRPr="00E33AAE">
        <w:rPr>
          <w:rFonts w:eastAsiaTheme="minorEastAsia"/>
          <w:sz w:val="20"/>
          <w:lang w:eastAsia="zh-CN"/>
        </w:rPr>
        <w:t>The DCI scheduling RA Msg4 indica</w:t>
      </w:r>
      <w:r>
        <w:rPr>
          <w:rFonts w:eastAsiaTheme="minorEastAsia"/>
          <w:sz w:val="20"/>
          <w:lang w:eastAsia="zh-CN"/>
        </w:rPr>
        <w:t>tes a resource</w:t>
      </w:r>
      <w:r w:rsidRPr="00E33AAE">
        <w:rPr>
          <w:rFonts w:eastAsiaTheme="minorEastAsia"/>
          <w:sz w:val="20"/>
          <w:lang w:eastAsia="zh-CN"/>
        </w:rPr>
        <w:t xml:space="preserve"> for PUCCH transmission.</w:t>
      </w:r>
      <w:r>
        <w:rPr>
          <w:rFonts w:eastAsiaTheme="minorEastAsia"/>
          <w:sz w:val="20"/>
          <w:lang w:eastAsia="zh-CN"/>
        </w:rPr>
        <w:t xml:space="preserve"> RAR or SIB may include a part of parameters related to determining the PUCCH resource. </w:t>
      </w:r>
    </w:p>
    <w:p w:rsidR="00B71D0E" w:rsidRPr="00B71D0E" w:rsidRDefault="00B71D0E" w:rsidP="00B71D0E">
      <w:pPr>
        <w:pStyle w:val="afc"/>
        <w:numPr>
          <w:ilvl w:val="2"/>
          <w:numId w:val="16"/>
        </w:numPr>
        <w:spacing w:afterLines="50" w:after="120"/>
        <w:ind w:leftChars="0"/>
        <w:jc w:val="both"/>
        <w:rPr>
          <w:rFonts w:eastAsiaTheme="minorEastAsia"/>
          <w:sz w:val="20"/>
          <w:lang w:eastAsia="zh-CN"/>
        </w:rPr>
      </w:pPr>
      <w:r>
        <w:rPr>
          <w:rFonts w:eastAsiaTheme="minorEastAsia"/>
          <w:sz w:val="20"/>
          <w:lang w:eastAsia="zh-CN"/>
        </w:rPr>
        <w:t>Proponents: Motorola Mobility, Lenovo [18]</w:t>
      </w:r>
    </w:p>
    <w:p w:rsidR="00213E98" w:rsidRDefault="00C353F2"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How to identify PUCCH duration type (short vs long PUCCH) for Msg.4 HARQ-ACK?</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1:</w:t>
      </w:r>
      <w:r w:rsidRPr="00C353F2">
        <w:rPr>
          <w:rFonts w:eastAsiaTheme="minorEastAsia"/>
          <w:sz w:val="20"/>
          <w:lang w:eastAsia="zh-CN"/>
        </w:rPr>
        <w:t xml:space="preserve"> UE always employs a long PUCCH for Msg4 HARQ-ACK feedback</w:t>
      </w:r>
    </w:p>
    <w:p w:rsid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Pr="003A55C1">
        <w:rPr>
          <w:sz w:val="20"/>
          <w:lang w:eastAsia="x-none"/>
        </w:rPr>
        <w:t>Motorola Mobility, Lenov</w:t>
      </w:r>
      <w:r>
        <w:rPr>
          <w:rFonts w:eastAsiaTheme="minorEastAsia" w:hint="eastAsia"/>
          <w:sz w:val="20"/>
          <w:lang w:eastAsia="zh-CN"/>
        </w:rPr>
        <w:t>o [18].</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2: </w:t>
      </w:r>
      <w:r w:rsidRPr="00213E98">
        <w:rPr>
          <w:rFonts w:eastAsiaTheme="minorEastAsia"/>
          <w:sz w:val="20"/>
          <w:lang w:eastAsia="zh-CN"/>
        </w:rPr>
        <w:t>Whether short or long PUCCH carrying up to 2 UCI bits is employed for HARQ-ACK feedback of Msg. 4 can be indicated either in Msg. 2 or in the DCI for scheduling transmission of Msg. 4.</w:t>
      </w:r>
    </w:p>
    <w:p w:rsid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Intel [2].</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3:</w:t>
      </w:r>
      <w:r w:rsidRPr="00C353F2">
        <w:rPr>
          <w:rFonts w:eastAsiaTheme="minorEastAsia"/>
          <w:sz w:val="20"/>
          <w:lang w:eastAsia="zh-CN"/>
        </w:rPr>
        <w:t xml:space="preserve"> The PUCCH duration type for Msg4 HARQ-ACK feedback may change depending on operating conditions, e.g. the total number of Msg3 transmissions and/or MCS allocated to Msg3.</w:t>
      </w:r>
    </w:p>
    <w:p w:rsidR="00C353F2" w:rsidRP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Pr="003A55C1">
        <w:rPr>
          <w:sz w:val="20"/>
          <w:lang w:eastAsia="x-none"/>
        </w:rPr>
        <w:t>Motorola Mobility, Lenov</w:t>
      </w:r>
      <w:r>
        <w:rPr>
          <w:rFonts w:eastAsiaTheme="minorEastAsia" w:hint="eastAsia"/>
          <w:sz w:val="20"/>
          <w:lang w:eastAsia="zh-CN"/>
        </w:rPr>
        <w:t>o [18].</w:t>
      </w:r>
    </w:p>
    <w:p w:rsidR="00826B7A" w:rsidRPr="006F7839" w:rsidRDefault="00826B7A" w:rsidP="00826B7A">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BA5C59" w:rsidRPr="007A1AA2" w:rsidTr="00A43420">
        <w:tc>
          <w:tcPr>
            <w:tcW w:w="10170" w:type="dxa"/>
          </w:tcPr>
          <w:p w:rsidR="00BA5C59" w:rsidRPr="00826B7A" w:rsidRDefault="00BA5C59" w:rsidP="00A43420">
            <w:pPr>
              <w:snapToGrid w:val="0"/>
              <w:spacing w:afterLines="50" w:after="120"/>
              <w:rPr>
                <w:b/>
                <w:i/>
                <w:sz w:val="22"/>
              </w:rPr>
            </w:pPr>
            <w:r w:rsidRPr="00826B7A">
              <w:rPr>
                <w:rFonts w:eastAsiaTheme="minorEastAsia" w:hint="eastAsia"/>
                <w:b/>
                <w:i/>
                <w:sz w:val="22"/>
                <w:lang w:eastAsia="zh-CN"/>
              </w:rPr>
              <w:t>Draft propo</w:t>
            </w:r>
            <w:r w:rsidRPr="00826B7A">
              <w:rPr>
                <w:b/>
                <w:i/>
                <w:sz w:val="22"/>
              </w:rPr>
              <w:t>s</w:t>
            </w:r>
            <w:r w:rsidRPr="00826B7A">
              <w:rPr>
                <w:rFonts w:eastAsiaTheme="minorEastAsia" w:hint="eastAsia"/>
                <w:b/>
                <w:i/>
                <w:sz w:val="22"/>
                <w:lang w:eastAsia="zh-CN"/>
              </w:rPr>
              <w:t xml:space="preserve">al </w:t>
            </w:r>
            <w:r w:rsidR="007438CD">
              <w:rPr>
                <w:rFonts w:eastAsiaTheme="minorEastAsia" w:hint="eastAsia"/>
                <w:b/>
                <w:i/>
                <w:sz w:val="22"/>
                <w:lang w:eastAsia="zh-CN"/>
              </w:rPr>
              <w:t>6</w:t>
            </w:r>
            <w:r w:rsidRPr="00826B7A">
              <w:rPr>
                <w:b/>
                <w:i/>
                <w:sz w:val="22"/>
              </w:rPr>
              <w:t>:</w:t>
            </w:r>
          </w:p>
          <w:p w:rsidR="00BA5C59" w:rsidRPr="00F42B81" w:rsidRDefault="00BA5C59" w:rsidP="00A85F9A">
            <w:pPr>
              <w:pStyle w:val="a5"/>
              <w:numPr>
                <w:ilvl w:val="0"/>
                <w:numId w:val="15"/>
              </w:numPr>
              <w:jc w:val="both"/>
              <w:rPr>
                <w:rFonts w:eastAsia="宋体"/>
                <w:b/>
                <w:i/>
                <w:color w:val="000000"/>
                <w:sz w:val="20"/>
                <w:lang w:eastAsia="zh-CN"/>
              </w:rPr>
            </w:pPr>
            <w:r>
              <w:rPr>
                <w:rFonts w:eastAsia="宋体" w:hint="eastAsia"/>
                <w:b/>
                <w:i/>
                <w:color w:val="000000"/>
                <w:sz w:val="20"/>
                <w:lang w:eastAsia="zh-CN"/>
              </w:rPr>
              <w:t>F</w:t>
            </w:r>
            <w:r w:rsidRPr="00210F48">
              <w:rPr>
                <w:rFonts w:eastAsia="宋体"/>
                <w:b/>
                <w:i/>
                <w:color w:val="000000"/>
                <w:sz w:val="20"/>
                <w:lang w:eastAsia="zh-CN"/>
              </w:rPr>
              <w:t xml:space="preserve">or </w:t>
            </w:r>
            <w:r>
              <w:rPr>
                <w:rFonts w:eastAsia="宋体" w:hint="eastAsia"/>
                <w:b/>
                <w:i/>
                <w:color w:val="000000"/>
                <w:sz w:val="20"/>
                <w:lang w:eastAsia="zh-CN"/>
              </w:rPr>
              <w:t xml:space="preserve">indentifying PUCCH resource for Msg.4 </w:t>
            </w:r>
            <w:r w:rsidRPr="00210F48">
              <w:rPr>
                <w:rFonts w:eastAsia="宋体"/>
                <w:b/>
                <w:i/>
                <w:color w:val="000000"/>
                <w:sz w:val="20"/>
                <w:lang w:eastAsia="zh-CN"/>
              </w:rPr>
              <w:t>HARQ-ACK</w:t>
            </w:r>
            <w:r>
              <w:rPr>
                <w:rFonts w:eastAsia="宋体" w:hint="eastAsia"/>
                <w:b/>
                <w:i/>
                <w:color w:val="000000"/>
                <w:sz w:val="20"/>
                <w:lang w:eastAsia="zh-CN"/>
              </w:rPr>
              <w:t>, FFS:</w:t>
            </w:r>
            <w:r w:rsidR="00213E98">
              <w:rPr>
                <w:rFonts w:eastAsia="宋体" w:hint="eastAsia"/>
                <w:b/>
                <w:i/>
                <w:color w:val="000000"/>
                <w:sz w:val="20"/>
                <w:lang w:eastAsia="zh-CN"/>
              </w:rPr>
              <w:t xml:space="preserve"> One or multiple of </w:t>
            </w:r>
            <w:r>
              <w:rPr>
                <w:rFonts w:eastAsia="宋体" w:hint="eastAsia"/>
                <w:b/>
                <w:i/>
                <w:color w:val="000000"/>
                <w:sz w:val="20"/>
                <w:lang w:eastAsia="zh-CN"/>
              </w:rPr>
              <w:t>following</w:t>
            </w:r>
            <w:r w:rsidR="00213E98">
              <w:rPr>
                <w:rFonts w:eastAsia="宋体" w:hint="eastAsia"/>
                <w:b/>
                <w:i/>
                <w:color w:val="000000"/>
                <w:sz w:val="20"/>
                <w:lang w:eastAsia="zh-CN"/>
              </w:rPr>
              <w:t>s is/are jointly adopted</w:t>
            </w:r>
            <w:r w:rsidRPr="00F42B81">
              <w:rPr>
                <w:rFonts w:eastAsia="宋体" w:hint="eastAsia"/>
                <w:b/>
                <w:i/>
                <w:color w:val="000000"/>
                <w:sz w:val="20"/>
                <w:lang w:eastAsia="zh-CN"/>
              </w:rPr>
              <w:t xml:space="preserve">: </w:t>
            </w:r>
          </w:p>
          <w:p w:rsidR="00BA5C59" w:rsidRDefault="00BA5C59"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SIB/RMSI;</w:t>
            </w:r>
          </w:p>
          <w:p w:rsidR="00BA5C59" w:rsidRDefault="00BA5C59"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RAR;</w:t>
            </w:r>
          </w:p>
          <w:p w:rsidR="00BA5C59" w:rsidRDefault="00213E98"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 xml:space="preserve">DCI scheduling </w:t>
            </w:r>
            <w:r w:rsidR="00BA5C59">
              <w:rPr>
                <w:rFonts w:eastAsia="宋体" w:hint="eastAsia"/>
                <w:b/>
                <w:i/>
                <w:color w:val="000000"/>
                <w:sz w:val="20"/>
                <w:lang w:eastAsia="zh-CN"/>
              </w:rPr>
              <w:t>Msg.4;</w:t>
            </w:r>
          </w:p>
          <w:p w:rsidR="00BA5C59" w:rsidRPr="00213E98" w:rsidRDefault="00BA5C59"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lastRenderedPageBreak/>
              <w:t>Implicit derivation</w:t>
            </w:r>
            <w:r w:rsidR="00213E98">
              <w:rPr>
                <w:rFonts w:eastAsia="宋体" w:hint="eastAsia"/>
                <w:b/>
                <w:i/>
                <w:color w:val="000000"/>
                <w:sz w:val="20"/>
                <w:lang w:eastAsia="zh-CN"/>
              </w:rPr>
              <w:t xml:space="preserve"> from </w:t>
            </w:r>
            <w:r>
              <w:rPr>
                <w:rFonts w:eastAsia="宋体" w:hint="eastAsia"/>
                <w:b/>
                <w:i/>
                <w:color w:val="000000"/>
                <w:sz w:val="20"/>
                <w:lang w:eastAsia="zh-CN"/>
              </w:rPr>
              <w:t>.</w:t>
            </w:r>
          </w:p>
        </w:tc>
      </w:tr>
    </w:tbl>
    <w:p w:rsidR="00A8640E" w:rsidRDefault="00A8640E" w:rsidP="00A8640E">
      <w:pPr>
        <w:pStyle w:val="1"/>
        <w:numPr>
          <w:ilvl w:val="0"/>
          <w:numId w:val="5"/>
        </w:numPr>
        <w:spacing w:after="120"/>
        <w:jc w:val="both"/>
        <w:rPr>
          <w:rFonts w:eastAsiaTheme="minorEastAsia"/>
          <w:b/>
          <w:lang w:eastAsia="zh-CN"/>
        </w:rPr>
      </w:pPr>
      <w:r>
        <w:rPr>
          <w:rFonts w:eastAsiaTheme="minorEastAsia" w:hint="eastAsia"/>
          <w:b/>
          <w:lang w:eastAsia="zh-CN"/>
        </w:rPr>
        <w:lastRenderedPageBreak/>
        <w:t>PUCCH resource allocation for SR</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3A55C1"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Huawei</w:t>
      </w:r>
      <w:r w:rsidR="00D101C7">
        <w:rPr>
          <w:rFonts w:eastAsiaTheme="minorEastAsia"/>
          <w:sz w:val="20"/>
          <w:lang w:val="en-US" w:eastAsia="zh-CN"/>
        </w:rPr>
        <w:t>, ETRI</w:t>
      </w:r>
      <w:r w:rsidR="0087361C">
        <w:rPr>
          <w:rFonts w:eastAsiaTheme="minorEastAsia" w:hint="eastAsia"/>
          <w:sz w:val="20"/>
          <w:lang w:eastAsia="zh-CN"/>
        </w:rPr>
        <w:t>, Qualcomm</w:t>
      </w:r>
      <w:r>
        <w:rPr>
          <w:rFonts w:eastAsiaTheme="minorEastAsia" w:hint="eastAsia"/>
          <w:sz w:val="20"/>
          <w:lang w:eastAsia="zh-CN"/>
        </w:rPr>
        <w:t xml:space="preserve">: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SR</w:t>
      </w:r>
      <w:r>
        <w:rPr>
          <w:rFonts w:eastAsiaTheme="minorEastAsia" w:hint="eastAsia"/>
          <w:sz w:val="20"/>
          <w:lang w:eastAsia="zh-CN"/>
        </w:rPr>
        <w:t xml:space="preserve"> [1]</w:t>
      </w:r>
      <w:r w:rsidR="006E1FF9">
        <w:rPr>
          <w:rFonts w:eastAsiaTheme="minorEastAsia" w:hint="eastAsia"/>
          <w:sz w:val="20"/>
          <w:lang w:eastAsia="zh-CN"/>
        </w:rPr>
        <w:t>[10]</w:t>
      </w:r>
      <w:r w:rsidR="0087361C">
        <w:rPr>
          <w:rFonts w:eastAsiaTheme="minorEastAsia" w:hint="eastAsia"/>
          <w:sz w:val="20"/>
          <w:lang w:eastAsia="zh-CN"/>
        </w:rPr>
        <w:t>[16]</w:t>
      </w:r>
      <w:r>
        <w:rPr>
          <w:rFonts w:eastAsiaTheme="minorEastAsia" w:hint="eastAsia"/>
          <w:sz w:val="20"/>
          <w:lang w:eastAsia="zh-CN"/>
        </w:rPr>
        <w:t>.</w:t>
      </w:r>
    </w:p>
    <w:p w:rsidR="008E6CFE" w:rsidRPr="008E6CFE" w:rsidRDefault="00E91760"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Ericsson</w:t>
      </w:r>
      <w:r w:rsidR="003A55C1">
        <w:rPr>
          <w:rFonts w:eastAsiaTheme="minorEastAsia" w:hint="eastAsia"/>
          <w:sz w:val="20"/>
          <w:lang w:eastAsia="zh-CN"/>
        </w:rPr>
        <w:t>: PUCCH resource for SR can be configured in any symbol in a slot [17].</w:t>
      </w:r>
    </w:p>
    <w:p w:rsidR="0089422F" w:rsidRDefault="0089422F"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ZTE: SR bundle for multi-beam [4]</w:t>
      </w:r>
    </w:p>
    <w:p w:rsidR="00826B7A" w:rsidRPr="00826B7A" w:rsidRDefault="00826B7A" w:rsidP="00826B7A">
      <w:pPr>
        <w:spacing w:afterLines="50" w:after="120"/>
        <w:jc w:val="both"/>
        <w:rPr>
          <w:rFonts w:eastAsiaTheme="minorEastAsia"/>
          <w:b/>
          <w:sz w:val="20"/>
          <w:u w:val="single"/>
          <w:lang w:val="en-US" w:eastAsia="zh-CN"/>
        </w:rPr>
      </w:pPr>
      <w:r w:rsidRPr="00826B7A">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87361C" w:rsidRPr="007A1AA2" w:rsidTr="00A43420">
        <w:tc>
          <w:tcPr>
            <w:tcW w:w="10170" w:type="dxa"/>
          </w:tcPr>
          <w:p w:rsidR="0087361C" w:rsidRPr="00826B7A" w:rsidRDefault="00826B7A" w:rsidP="00A43420">
            <w:pPr>
              <w:snapToGrid w:val="0"/>
              <w:spacing w:afterLines="50" w:after="120"/>
              <w:rPr>
                <w:b/>
                <w:i/>
                <w:sz w:val="22"/>
              </w:rPr>
            </w:pPr>
            <w:r w:rsidRPr="00826B7A">
              <w:rPr>
                <w:rFonts w:eastAsiaTheme="minorEastAsia" w:hint="eastAsia"/>
                <w:b/>
                <w:i/>
                <w:sz w:val="22"/>
                <w:lang w:eastAsia="zh-CN"/>
              </w:rPr>
              <w:t>P</w:t>
            </w:r>
            <w:r w:rsidR="0087361C" w:rsidRPr="00826B7A">
              <w:rPr>
                <w:rFonts w:eastAsiaTheme="minorEastAsia" w:hint="eastAsia"/>
                <w:b/>
                <w:i/>
                <w:sz w:val="22"/>
                <w:lang w:eastAsia="zh-CN"/>
              </w:rPr>
              <w:t>ropo</w:t>
            </w:r>
            <w:r w:rsidR="0087361C" w:rsidRPr="00826B7A">
              <w:rPr>
                <w:b/>
                <w:i/>
                <w:sz w:val="22"/>
              </w:rPr>
              <w:t>s</w:t>
            </w:r>
            <w:r w:rsidR="0087361C" w:rsidRPr="00826B7A">
              <w:rPr>
                <w:rFonts w:eastAsiaTheme="minorEastAsia" w:hint="eastAsia"/>
                <w:b/>
                <w:i/>
                <w:sz w:val="22"/>
                <w:lang w:eastAsia="zh-CN"/>
              </w:rPr>
              <w:t xml:space="preserve">al </w:t>
            </w:r>
            <w:r w:rsidR="007438CD">
              <w:rPr>
                <w:rFonts w:eastAsiaTheme="minorEastAsia" w:hint="eastAsia"/>
                <w:b/>
                <w:i/>
                <w:sz w:val="22"/>
                <w:lang w:eastAsia="zh-CN"/>
              </w:rPr>
              <w:t>7</w:t>
            </w:r>
            <w:r w:rsidR="0087361C" w:rsidRPr="00826B7A">
              <w:rPr>
                <w:b/>
                <w:i/>
                <w:sz w:val="22"/>
              </w:rPr>
              <w:t>:</w:t>
            </w:r>
          </w:p>
          <w:p w:rsidR="0087361C" w:rsidRPr="0087361C" w:rsidRDefault="0087361C" w:rsidP="00A85F9A">
            <w:pPr>
              <w:pStyle w:val="a5"/>
              <w:numPr>
                <w:ilvl w:val="0"/>
                <w:numId w:val="15"/>
              </w:numPr>
              <w:jc w:val="both"/>
              <w:rPr>
                <w:rFonts w:eastAsia="宋体"/>
                <w:b/>
                <w:i/>
                <w:color w:val="000000"/>
                <w:sz w:val="20"/>
                <w:lang w:eastAsia="zh-CN"/>
              </w:rPr>
            </w:pPr>
            <w:r>
              <w:rPr>
                <w:rFonts w:eastAsia="宋体" w:hint="eastAsia"/>
                <w:b/>
                <w:i/>
                <w:color w:val="000000"/>
                <w:sz w:val="20"/>
                <w:lang w:eastAsia="zh-CN"/>
              </w:rPr>
              <w:t>PUCCH resource for SR is semi-statically configured.</w:t>
            </w:r>
          </w:p>
        </w:tc>
      </w:tr>
    </w:tbl>
    <w:p w:rsidR="00A07792" w:rsidRDefault="00A8640E" w:rsidP="006402DD">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for </w:t>
      </w:r>
      <w:r w:rsidR="003A55C1">
        <w:rPr>
          <w:rFonts w:eastAsiaTheme="minorEastAsia" w:hint="eastAsia"/>
          <w:b/>
          <w:lang w:eastAsia="zh-CN"/>
        </w:rPr>
        <w:t>P-</w:t>
      </w:r>
      <w:r>
        <w:rPr>
          <w:rFonts w:eastAsiaTheme="minorEastAsia" w:hint="eastAsia"/>
          <w:b/>
          <w:lang w:eastAsia="zh-CN"/>
        </w:rPr>
        <w:t>CSI report</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3A55C1"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Huawei</w:t>
      </w:r>
      <w:r w:rsidR="00D101C7">
        <w:rPr>
          <w:rFonts w:eastAsiaTheme="minorEastAsia"/>
          <w:sz w:val="20"/>
          <w:lang w:val="en-US" w:eastAsia="zh-CN"/>
        </w:rPr>
        <w:t>, ETRI</w:t>
      </w:r>
      <w:r>
        <w:rPr>
          <w:rFonts w:eastAsiaTheme="minorEastAsia" w:hint="eastAsia"/>
          <w:sz w:val="20"/>
          <w:lang w:eastAsia="zh-CN"/>
        </w:rPr>
        <w:t xml:space="preserve">: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w:t>
      </w:r>
      <w:r w:rsidR="002D48B0">
        <w:rPr>
          <w:rFonts w:eastAsiaTheme="minorEastAsia" w:hint="eastAsia"/>
          <w:sz w:val="20"/>
          <w:lang w:eastAsia="zh-CN"/>
        </w:rPr>
        <w:t>P-CSI report</w:t>
      </w:r>
      <w:r>
        <w:rPr>
          <w:rFonts w:eastAsiaTheme="minorEastAsia" w:hint="eastAsia"/>
          <w:sz w:val="20"/>
          <w:lang w:eastAsia="zh-CN"/>
        </w:rPr>
        <w:t xml:space="preserve"> [1]</w:t>
      </w:r>
      <w:r w:rsidR="006E1FF9">
        <w:rPr>
          <w:rFonts w:eastAsiaTheme="minorEastAsia" w:hint="eastAsia"/>
          <w:sz w:val="20"/>
          <w:lang w:eastAsia="zh-CN"/>
        </w:rPr>
        <w:t>[10]</w:t>
      </w:r>
      <w:r>
        <w:rPr>
          <w:rFonts w:eastAsiaTheme="minorEastAsia" w:hint="eastAsia"/>
          <w:sz w:val="20"/>
          <w:lang w:eastAsia="zh-CN"/>
        </w:rPr>
        <w:t>.</w:t>
      </w:r>
    </w:p>
    <w:p w:rsidR="0087361C" w:rsidRDefault="0087361C"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Qualcomm: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w:t>
      </w:r>
      <w:r>
        <w:rPr>
          <w:rFonts w:eastAsiaTheme="minorEastAsia" w:hint="eastAsia"/>
          <w:sz w:val="20"/>
          <w:lang w:eastAsia="zh-CN"/>
        </w:rPr>
        <w:t>CQI report [16].</w:t>
      </w:r>
    </w:p>
    <w:p w:rsidR="00826B7A" w:rsidRPr="00826B7A" w:rsidRDefault="00826B7A" w:rsidP="00826B7A">
      <w:pPr>
        <w:spacing w:afterLines="50" w:after="120"/>
        <w:jc w:val="both"/>
        <w:rPr>
          <w:rFonts w:eastAsiaTheme="minorEastAsia"/>
          <w:b/>
          <w:sz w:val="20"/>
          <w:u w:val="single"/>
          <w:lang w:val="en-US" w:eastAsia="zh-CN"/>
        </w:rPr>
      </w:pPr>
      <w:r w:rsidRPr="00826B7A">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AF2475" w:rsidRPr="007A1AA2" w:rsidTr="00A43420">
        <w:tc>
          <w:tcPr>
            <w:tcW w:w="10170" w:type="dxa"/>
          </w:tcPr>
          <w:p w:rsidR="00AF2475" w:rsidRPr="00826B7A" w:rsidRDefault="00826B7A" w:rsidP="00A43420">
            <w:pPr>
              <w:snapToGrid w:val="0"/>
              <w:spacing w:afterLines="50" w:after="120"/>
              <w:rPr>
                <w:b/>
                <w:i/>
                <w:sz w:val="22"/>
              </w:rPr>
            </w:pPr>
            <w:r w:rsidRPr="00826B7A">
              <w:rPr>
                <w:rFonts w:eastAsiaTheme="minorEastAsia" w:hint="eastAsia"/>
                <w:b/>
                <w:i/>
                <w:sz w:val="22"/>
                <w:lang w:eastAsia="zh-CN"/>
              </w:rPr>
              <w:t>P</w:t>
            </w:r>
            <w:r w:rsidR="00AF2475" w:rsidRPr="00826B7A">
              <w:rPr>
                <w:rFonts w:eastAsiaTheme="minorEastAsia" w:hint="eastAsia"/>
                <w:b/>
                <w:i/>
                <w:sz w:val="22"/>
                <w:lang w:eastAsia="zh-CN"/>
              </w:rPr>
              <w:t>ropo</w:t>
            </w:r>
            <w:r w:rsidR="00AF2475" w:rsidRPr="00826B7A">
              <w:rPr>
                <w:b/>
                <w:i/>
                <w:sz w:val="22"/>
              </w:rPr>
              <w:t>s</w:t>
            </w:r>
            <w:r w:rsidR="00AF2475" w:rsidRPr="00826B7A">
              <w:rPr>
                <w:rFonts w:eastAsiaTheme="minorEastAsia" w:hint="eastAsia"/>
                <w:b/>
                <w:i/>
                <w:sz w:val="22"/>
                <w:lang w:eastAsia="zh-CN"/>
              </w:rPr>
              <w:t xml:space="preserve">al </w:t>
            </w:r>
            <w:r w:rsidR="007438CD">
              <w:rPr>
                <w:rFonts w:eastAsiaTheme="minorEastAsia" w:hint="eastAsia"/>
                <w:b/>
                <w:i/>
                <w:sz w:val="22"/>
                <w:lang w:eastAsia="zh-CN"/>
              </w:rPr>
              <w:t>8</w:t>
            </w:r>
            <w:r w:rsidR="00AF2475" w:rsidRPr="00826B7A">
              <w:rPr>
                <w:b/>
                <w:i/>
                <w:sz w:val="22"/>
              </w:rPr>
              <w:t>:</w:t>
            </w:r>
          </w:p>
          <w:p w:rsidR="00AF2475" w:rsidRPr="0087361C" w:rsidRDefault="00AF2475" w:rsidP="00A85F9A">
            <w:pPr>
              <w:pStyle w:val="a5"/>
              <w:numPr>
                <w:ilvl w:val="0"/>
                <w:numId w:val="15"/>
              </w:numPr>
              <w:jc w:val="both"/>
              <w:rPr>
                <w:rFonts w:eastAsia="宋体"/>
                <w:b/>
                <w:i/>
                <w:color w:val="000000"/>
                <w:sz w:val="20"/>
                <w:lang w:eastAsia="zh-CN"/>
              </w:rPr>
            </w:pPr>
            <w:r>
              <w:rPr>
                <w:rFonts w:eastAsia="宋体" w:hint="eastAsia"/>
                <w:b/>
                <w:i/>
                <w:color w:val="000000"/>
                <w:sz w:val="20"/>
                <w:lang w:eastAsia="zh-CN"/>
              </w:rPr>
              <w:t>PUCCH resource for P-CSI is semi-statically configured.</w:t>
            </w:r>
          </w:p>
        </w:tc>
      </w:tr>
    </w:tbl>
    <w:p w:rsidR="005F4FD6" w:rsidRDefault="005F4FD6" w:rsidP="0089422F">
      <w:pPr>
        <w:pStyle w:val="1"/>
        <w:numPr>
          <w:ilvl w:val="0"/>
          <w:numId w:val="5"/>
        </w:numPr>
        <w:spacing w:after="120"/>
        <w:jc w:val="both"/>
        <w:rPr>
          <w:rFonts w:eastAsiaTheme="minorEastAsia"/>
          <w:b/>
          <w:lang w:eastAsia="zh-CN"/>
        </w:rPr>
      </w:pPr>
      <w:r>
        <w:rPr>
          <w:rFonts w:eastAsiaTheme="minorEastAsia" w:hint="eastAsia"/>
          <w:b/>
          <w:lang w:eastAsia="zh-CN"/>
        </w:rPr>
        <w:t>Transmission scheme for PUCCH</w:t>
      </w:r>
    </w:p>
    <w:p w:rsidR="005F4FD6" w:rsidRDefault="005F4FD6" w:rsidP="005F4FD6">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5F4FD6" w:rsidRDefault="005F4FD6" w:rsidP="00A85F9A">
      <w:pPr>
        <w:pStyle w:val="afc"/>
        <w:numPr>
          <w:ilvl w:val="0"/>
          <w:numId w:val="16"/>
        </w:numPr>
        <w:spacing w:afterLines="50" w:after="120"/>
        <w:ind w:leftChars="0"/>
        <w:jc w:val="both"/>
        <w:rPr>
          <w:rFonts w:eastAsiaTheme="minorEastAsia"/>
          <w:sz w:val="20"/>
          <w:lang w:eastAsia="zh-CN"/>
        </w:rPr>
      </w:pPr>
      <w:r w:rsidRPr="003A55C1">
        <w:rPr>
          <w:rFonts w:eastAsiaTheme="minorEastAsia" w:hint="eastAsia"/>
          <w:sz w:val="20"/>
          <w:lang w:eastAsia="zh-CN"/>
        </w:rPr>
        <w:t>Semi-s</w:t>
      </w:r>
      <w:r>
        <w:rPr>
          <w:rFonts w:eastAsiaTheme="minorEastAsia" w:hint="eastAsia"/>
          <w:sz w:val="20"/>
          <w:lang w:eastAsia="zh-CN"/>
        </w:rPr>
        <w:t>tatic configuration: Panasonic</w:t>
      </w:r>
      <w:r w:rsidR="00CA24EE">
        <w:rPr>
          <w:rFonts w:eastAsiaTheme="minorEastAsia" w:hint="eastAsia"/>
          <w:sz w:val="20"/>
          <w:lang w:eastAsia="zh-CN"/>
        </w:rPr>
        <w:t>[13]</w:t>
      </w:r>
      <w:r>
        <w:rPr>
          <w:rFonts w:eastAsiaTheme="minorEastAsia" w:hint="eastAsia"/>
          <w:sz w:val="20"/>
          <w:lang w:eastAsia="zh-CN"/>
        </w:rPr>
        <w:t>.</w:t>
      </w:r>
    </w:p>
    <w:p w:rsidR="0089422F" w:rsidRDefault="0089422F" w:rsidP="0089422F">
      <w:pPr>
        <w:pStyle w:val="1"/>
        <w:numPr>
          <w:ilvl w:val="0"/>
          <w:numId w:val="5"/>
        </w:numPr>
        <w:spacing w:after="120"/>
        <w:jc w:val="both"/>
        <w:rPr>
          <w:rFonts w:eastAsiaTheme="minorEastAsia"/>
          <w:b/>
          <w:lang w:eastAsia="zh-CN"/>
        </w:rPr>
      </w:pPr>
      <w:r>
        <w:rPr>
          <w:rFonts w:eastAsiaTheme="minorEastAsia" w:hint="eastAsia"/>
          <w:b/>
          <w:lang w:eastAsia="zh-CN"/>
        </w:rPr>
        <w:t>Oth</w:t>
      </w:r>
      <w:r w:rsidR="006E1FF9">
        <w:rPr>
          <w:rFonts w:eastAsiaTheme="minorEastAsia" w:hint="eastAsia"/>
          <w:b/>
          <w:lang w:eastAsia="zh-CN"/>
        </w:rPr>
        <w:t>er</w:t>
      </w:r>
      <w:r>
        <w:rPr>
          <w:rFonts w:eastAsiaTheme="minorEastAsia" w:hint="eastAsia"/>
          <w:b/>
          <w:lang w:eastAsia="zh-CN"/>
        </w:rPr>
        <w:t>s</w:t>
      </w:r>
    </w:p>
    <w:p w:rsidR="00AF2475" w:rsidRPr="00AF2475" w:rsidRDefault="0089422F" w:rsidP="00A85F9A">
      <w:pPr>
        <w:pStyle w:val="afc"/>
        <w:numPr>
          <w:ilvl w:val="0"/>
          <w:numId w:val="16"/>
        </w:numPr>
        <w:spacing w:afterLines="50" w:after="120"/>
        <w:ind w:leftChars="0"/>
        <w:jc w:val="both"/>
        <w:rPr>
          <w:rFonts w:eastAsia="宋体"/>
          <w:sz w:val="20"/>
          <w:lang w:eastAsia="zh-CN"/>
        </w:rPr>
      </w:pPr>
      <w:r w:rsidRPr="0089422F">
        <w:rPr>
          <w:rFonts w:eastAsia="宋体" w:hint="eastAsia"/>
          <w:sz w:val="20"/>
          <w:lang w:eastAsia="zh-CN"/>
        </w:rPr>
        <w:t xml:space="preserve">PUCCH resource allocation in case of </w:t>
      </w:r>
      <w:r w:rsidRPr="0089422F">
        <w:rPr>
          <w:rFonts w:eastAsia="宋体"/>
          <w:sz w:val="20"/>
          <w:lang w:eastAsia="zh-CN"/>
        </w:rPr>
        <w:t>simultaneous PUCCH and PUSCH</w:t>
      </w:r>
      <w:r w:rsidRPr="00AF2475">
        <w:rPr>
          <w:rFonts w:eastAsia="宋体" w:hint="eastAsia"/>
          <w:sz w:val="20"/>
          <w:lang w:eastAsia="zh-CN"/>
        </w:rPr>
        <w:t xml:space="preserve"> [4]</w:t>
      </w:r>
    </w:p>
    <w:p w:rsidR="0089422F" w:rsidRPr="00AF2475" w:rsidRDefault="00AF2475" w:rsidP="00A85F9A">
      <w:pPr>
        <w:pStyle w:val="afc"/>
        <w:numPr>
          <w:ilvl w:val="0"/>
          <w:numId w:val="16"/>
        </w:numPr>
        <w:spacing w:afterLines="50" w:after="120"/>
        <w:ind w:leftChars="0"/>
        <w:jc w:val="both"/>
        <w:rPr>
          <w:rFonts w:eastAsia="宋体"/>
          <w:sz w:val="20"/>
          <w:lang w:eastAsia="zh-CN"/>
        </w:rPr>
      </w:pPr>
      <w:r w:rsidRPr="00AF2475">
        <w:rPr>
          <w:rFonts w:eastAsia="宋体"/>
          <w:sz w:val="20"/>
          <w:lang w:eastAsia="zh-CN"/>
        </w:rPr>
        <w:t>Resource allocation for combined UCI</w:t>
      </w:r>
      <w:r w:rsidRPr="00AF2475">
        <w:rPr>
          <w:rFonts w:eastAsia="宋体" w:hint="eastAsia"/>
          <w:sz w:val="20"/>
          <w:lang w:eastAsia="zh-CN"/>
        </w:rPr>
        <w:t xml:space="preserve"> [16]</w:t>
      </w:r>
      <w:r w:rsidR="0089422F" w:rsidRPr="00AF2475">
        <w:rPr>
          <w:rFonts w:eastAsia="宋体" w:hint="eastAsia"/>
          <w:sz w:val="20"/>
          <w:lang w:eastAsia="zh-CN"/>
        </w:rPr>
        <w:t>.</w:t>
      </w:r>
    </w:p>
    <w:p w:rsidR="0087361C" w:rsidRPr="0089422F" w:rsidRDefault="0087361C"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Resource allocation for HARQ-ACK for SPS PDSCH</w:t>
      </w:r>
      <w:r w:rsidRPr="003A55C1">
        <w:rPr>
          <w:rFonts w:eastAsiaTheme="minorEastAsia" w:hint="eastAsia"/>
          <w:sz w:val="20"/>
          <w:lang w:eastAsia="zh-CN"/>
        </w:rPr>
        <w:t xml:space="preserve"> </w:t>
      </w:r>
      <w:r>
        <w:rPr>
          <w:rFonts w:eastAsiaTheme="minorEastAsia" w:hint="eastAsia"/>
          <w:sz w:val="20"/>
          <w:lang w:eastAsia="zh-CN"/>
        </w:rPr>
        <w:t>[16].</w:t>
      </w:r>
    </w:p>
    <w:p w:rsidR="00633798" w:rsidRDefault="00633798" w:rsidP="006402DD">
      <w:pPr>
        <w:pStyle w:val="1"/>
        <w:numPr>
          <w:ilvl w:val="0"/>
          <w:numId w:val="5"/>
        </w:numPr>
        <w:spacing w:after="120"/>
        <w:jc w:val="both"/>
        <w:rPr>
          <w:rFonts w:eastAsiaTheme="minorEastAsia"/>
          <w:b/>
          <w:lang w:val="en-US" w:eastAsia="zh-CN"/>
        </w:rPr>
      </w:pPr>
      <w:r>
        <w:rPr>
          <w:rFonts w:eastAsiaTheme="minorEastAsia" w:hint="eastAsia"/>
          <w:b/>
          <w:lang w:val="en-US" w:eastAsia="zh-CN"/>
        </w:rPr>
        <w:t>References</w:t>
      </w:r>
    </w:p>
    <w:p w:rsidR="00123B8C" w:rsidRPr="003A55C1" w:rsidRDefault="001A5038" w:rsidP="00A85F9A">
      <w:pPr>
        <w:pStyle w:val="afc"/>
        <w:numPr>
          <w:ilvl w:val="0"/>
          <w:numId w:val="7"/>
        </w:numPr>
        <w:ind w:leftChars="0"/>
        <w:rPr>
          <w:sz w:val="20"/>
          <w:lang w:eastAsia="x-none"/>
        </w:rPr>
      </w:pPr>
      <w:hyperlink r:id="rId9" w:history="1">
        <w:r w:rsidR="00123B8C" w:rsidRPr="003A55C1">
          <w:rPr>
            <w:rStyle w:val="af2"/>
            <w:rFonts w:eastAsia="MS Gothic"/>
            <w:sz w:val="20"/>
            <w:lang w:eastAsia="x-none"/>
          </w:rPr>
          <w:t>R1-1717073</w:t>
        </w:r>
      </w:hyperlink>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Huawei, HiSilicon</w:t>
      </w:r>
    </w:p>
    <w:p w:rsidR="00123B8C" w:rsidRPr="003A55C1" w:rsidRDefault="001A5038" w:rsidP="00A85F9A">
      <w:pPr>
        <w:pStyle w:val="afc"/>
        <w:numPr>
          <w:ilvl w:val="0"/>
          <w:numId w:val="7"/>
        </w:numPr>
        <w:ind w:leftChars="0"/>
        <w:rPr>
          <w:sz w:val="20"/>
          <w:lang w:eastAsia="x-none"/>
        </w:rPr>
      </w:pPr>
      <w:hyperlink r:id="rId10" w:history="1">
        <w:r w:rsidR="00123B8C" w:rsidRPr="003A55C1">
          <w:rPr>
            <w:rStyle w:val="af2"/>
            <w:rFonts w:eastAsia="MS Gothic"/>
            <w:sz w:val="20"/>
            <w:lang w:eastAsia="x-none"/>
          </w:rPr>
          <w:t>R1-1717389</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Intel Corporation</w:t>
      </w:r>
    </w:p>
    <w:p w:rsidR="00123B8C" w:rsidRPr="003A55C1" w:rsidRDefault="001A5038" w:rsidP="00A85F9A">
      <w:pPr>
        <w:pStyle w:val="afc"/>
        <w:numPr>
          <w:ilvl w:val="0"/>
          <w:numId w:val="7"/>
        </w:numPr>
        <w:ind w:leftChars="0"/>
        <w:rPr>
          <w:sz w:val="20"/>
          <w:lang w:eastAsia="x-none"/>
        </w:rPr>
      </w:pPr>
      <w:hyperlink r:id="rId11" w:history="1">
        <w:r w:rsidR="00123B8C" w:rsidRPr="003A55C1">
          <w:rPr>
            <w:rStyle w:val="af2"/>
            <w:rFonts w:eastAsia="MS Gothic"/>
            <w:sz w:val="20"/>
            <w:lang w:eastAsia="x-none"/>
          </w:rPr>
          <w:t>R1-1717496</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NR PUCCH</w:t>
      </w:r>
      <w:r w:rsidR="00123B8C" w:rsidRPr="003A55C1">
        <w:rPr>
          <w:sz w:val="20"/>
          <w:lang w:eastAsia="x-none"/>
        </w:rPr>
        <w:tab/>
        <w:t>vivo</w:t>
      </w:r>
    </w:p>
    <w:p w:rsidR="00123B8C" w:rsidRPr="003A55C1" w:rsidRDefault="001A5038" w:rsidP="00A85F9A">
      <w:pPr>
        <w:pStyle w:val="afc"/>
        <w:numPr>
          <w:ilvl w:val="0"/>
          <w:numId w:val="7"/>
        </w:numPr>
        <w:ind w:leftChars="0"/>
        <w:rPr>
          <w:sz w:val="20"/>
          <w:lang w:eastAsia="x-none"/>
        </w:rPr>
      </w:pPr>
      <w:hyperlink r:id="rId12" w:history="1">
        <w:r w:rsidR="00123B8C" w:rsidRPr="003A55C1">
          <w:rPr>
            <w:rStyle w:val="af2"/>
            <w:rFonts w:eastAsia="MS Gothic"/>
            <w:sz w:val="20"/>
            <w:lang w:eastAsia="x-none"/>
          </w:rPr>
          <w:t>R1-1717519</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NR PUCCH resource allocation</w:t>
      </w:r>
      <w:r w:rsidR="00123B8C" w:rsidRPr="003A55C1">
        <w:rPr>
          <w:sz w:val="20"/>
          <w:lang w:eastAsia="x-none"/>
        </w:rPr>
        <w:tab/>
        <w:t>ZTE, Sanechips</w:t>
      </w:r>
    </w:p>
    <w:p w:rsidR="00123B8C" w:rsidRPr="003A55C1" w:rsidRDefault="001A5038" w:rsidP="00A85F9A">
      <w:pPr>
        <w:pStyle w:val="afc"/>
        <w:numPr>
          <w:ilvl w:val="0"/>
          <w:numId w:val="7"/>
        </w:numPr>
        <w:ind w:leftChars="0"/>
        <w:rPr>
          <w:sz w:val="20"/>
          <w:lang w:eastAsia="x-none"/>
        </w:rPr>
      </w:pPr>
      <w:hyperlink r:id="rId13" w:history="1">
        <w:r w:rsidR="00123B8C" w:rsidRPr="003A55C1">
          <w:rPr>
            <w:rStyle w:val="af2"/>
            <w:rFonts w:eastAsia="MS Gothic"/>
            <w:sz w:val="20"/>
            <w:lang w:eastAsia="x-none"/>
          </w:rPr>
          <w:t>R1-1717655</w:t>
        </w:r>
      </w:hyperlink>
      <w:r w:rsidR="003A55C1">
        <w:rPr>
          <w:rFonts w:eastAsiaTheme="minorEastAsia" w:hint="eastAsia"/>
          <w:sz w:val="20"/>
          <w:lang w:eastAsia="zh-CN"/>
        </w:rPr>
        <w:t xml:space="preserve"> </w:t>
      </w:r>
      <w:r w:rsidR="00123B8C" w:rsidRPr="003A55C1">
        <w:rPr>
          <w:sz w:val="20"/>
          <w:lang w:eastAsia="x-none"/>
        </w:rPr>
        <w:tab/>
        <w:t>Resource Allocation for PUCCH Transmissions</w:t>
      </w:r>
      <w:r w:rsidR="00123B8C" w:rsidRPr="003A55C1">
        <w:rPr>
          <w:sz w:val="20"/>
          <w:lang w:eastAsia="x-none"/>
        </w:rPr>
        <w:tab/>
        <w:t>Samsung</w:t>
      </w:r>
    </w:p>
    <w:p w:rsidR="00123B8C" w:rsidRPr="003A55C1" w:rsidRDefault="001A5038" w:rsidP="00A85F9A">
      <w:pPr>
        <w:pStyle w:val="afc"/>
        <w:numPr>
          <w:ilvl w:val="0"/>
          <w:numId w:val="7"/>
        </w:numPr>
        <w:ind w:leftChars="0"/>
        <w:rPr>
          <w:sz w:val="20"/>
          <w:lang w:eastAsia="x-none"/>
        </w:rPr>
      </w:pPr>
      <w:hyperlink r:id="rId14" w:history="1">
        <w:r w:rsidR="00123B8C" w:rsidRPr="003A55C1">
          <w:rPr>
            <w:rStyle w:val="af2"/>
            <w:rFonts w:eastAsia="MS Gothic"/>
            <w:sz w:val="20"/>
            <w:lang w:eastAsia="x-none"/>
          </w:rPr>
          <w:t>R1-1717749</w:t>
        </w:r>
      </w:hyperlink>
      <w:r w:rsidR="003A55C1">
        <w:rPr>
          <w:rFonts w:eastAsiaTheme="minorEastAsia" w:hint="eastAsia"/>
          <w:sz w:val="20"/>
          <w:lang w:eastAsia="zh-CN"/>
        </w:rPr>
        <w:t xml:space="preserve"> </w:t>
      </w:r>
      <w:r w:rsidR="00123B8C" w:rsidRPr="003A55C1">
        <w:rPr>
          <w:sz w:val="20"/>
          <w:lang w:eastAsia="x-none"/>
        </w:rPr>
        <w:tab/>
        <w:t>Considerations on PUCCH resource allocation for NR</w:t>
      </w:r>
      <w:r w:rsidR="00123B8C" w:rsidRPr="003A55C1">
        <w:rPr>
          <w:sz w:val="20"/>
          <w:lang w:eastAsia="x-none"/>
        </w:rPr>
        <w:tab/>
        <w:t>Spreadtrum Communications</w:t>
      </w:r>
    </w:p>
    <w:p w:rsidR="00123B8C" w:rsidRPr="003A55C1" w:rsidRDefault="001A5038" w:rsidP="00A85F9A">
      <w:pPr>
        <w:pStyle w:val="afc"/>
        <w:numPr>
          <w:ilvl w:val="0"/>
          <w:numId w:val="7"/>
        </w:numPr>
        <w:ind w:leftChars="0"/>
        <w:rPr>
          <w:sz w:val="20"/>
          <w:lang w:eastAsia="x-none"/>
        </w:rPr>
      </w:pPr>
      <w:hyperlink r:id="rId15" w:history="1">
        <w:r w:rsidR="00123B8C" w:rsidRPr="003A55C1">
          <w:rPr>
            <w:rStyle w:val="af2"/>
            <w:rFonts w:eastAsia="MS Gothic"/>
            <w:sz w:val="20"/>
            <w:lang w:eastAsia="x-none"/>
          </w:rPr>
          <w:t>R1-1717832</w:t>
        </w:r>
      </w:hyperlink>
      <w:r w:rsidR="003A55C1">
        <w:rPr>
          <w:rFonts w:eastAsiaTheme="minorEastAsia" w:hint="eastAsia"/>
          <w:sz w:val="20"/>
          <w:lang w:eastAsia="zh-CN"/>
        </w:rPr>
        <w:t xml:space="preserve"> </w:t>
      </w:r>
      <w:r w:rsidR="00123B8C" w:rsidRPr="003A55C1">
        <w:rPr>
          <w:sz w:val="20"/>
          <w:lang w:eastAsia="x-none"/>
        </w:rPr>
        <w:tab/>
        <w:t>On PUCCH resource allocation</w:t>
      </w:r>
      <w:r w:rsidR="00123B8C" w:rsidRPr="003A55C1">
        <w:rPr>
          <w:sz w:val="20"/>
          <w:lang w:eastAsia="x-none"/>
        </w:rPr>
        <w:tab/>
        <w:t>CATT</w:t>
      </w:r>
    </w:p>
    <w:p w:rsidR="00123B8C" w:rsidRPr="003A55C1" w:rsidRDefault="001A5038" w:rsidP="00A85F9A">
      <w:pPr>
        <w:pStyle w:val="afc"/>
        <w:numPr>
          <w:ilvl w:val="0"/>
          <w:numId w:val="7"/>
        </w:numPr>
        <w:ind w:leftChars="0"/>
        <w:rPr>
          <w:sz w:val="20"/>
          <w:lang w:eastAsia="x-none"/>
        </w:rPr>
      </w:pPr>
      <w:hyperlink r:id="rId16" w:history="1">
        <w:r w:rsidR="00123B8C" w:rsidRPr="003A55C1">
          <w:rPr>
            <w:rStyle w:val="af2"/>
            <w:rFonts w:eastAsia="MS Gothic"/>
            <w:sz w:val="20"/>
            <w:lang w:eastAsia="x-none"/>
          </w:rPr>
          <w:t>R1-1717888</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Subband-based resource allocation for NR PUCCH</w:t>
      </w:r>
      <w:r w:rsidR="00123B8C" w:rsidRPr="003A55C1">
        <w:rPr>
          <w:sz w:val="20"/>
          <w:lang w:eastAsia="x-none"/>
        </w:rPr>
        <w:tab/>
        <w:t>CMCC</w:t>
      </w:r>
    </w:p>
    <w:p w:rsidR="00123B8C" w:rsidRPr="003A55C1" w:rsidRDefault="001A5038" w:rsidP="00A85F9A">
      <w:pPr>
        <w:pStyle w:val="afc"/>
        <w:numPr>
          <w:ilvl w:val="0"/>
          <w:numId w:val="7"/>
        </w:numPr>
        <w:ind w:leftChars="0"/>
        <w:rPr>
          <w:sz w:val="20"/>
          <w:lang w:eastAsia="x-none"/>
        </w:rPr>
      </w:pPr>
      <w:hyperlink r:id="rId17" w:history="1">
        <w:r w:rsidR="00123B8C" w:rsidRPr="003A55C1">
          <w:rPr>
            <w:rStyle w:val="af2"/>
            <w:rFonts w:eastAsia="MS Gothic"/>
            <w:sz w:val="20"/>
            <w:lang w:eastAsia="x-none"/>
          </w:rPr>
          <w:t>R1-1717963</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Considerations on PUCCH resource allocation for NR</w:t>
      </w:r>
      <w:r w:rsidR="00123B8C" w:rsidRPr="003A55C1">
        <w:rPr>
          <w:sz w:val="20"/>
          <w:lang w:eastAsia="x-none"/>
        </w:rPr>
        <w:tab/>
        <w:t>LG Electronics</w:t>
      </w:r>
    </w:p>
    <w:p w:rsidR="00123B8C" w:rsidRPr="003A55C1" w:rsidRDefault="001A5038" w:rsidP="00A85F9A">
      <w:pPr>
        <w:pStyle w:val="afc"/>
        <w:numPr>
          <w:ilvl w:val="0"/>
          <w:numId w:val="7"/>
        </w:numPr>
        <w:ind w:leftChars="0"/>
        <w:rPr>
          <w:sz w:val="20"/>
          <w:lang w:eastAsia="x-none"/>
        </w:rPr>
      </w:pPr>
      <w:hyperlink r:id="rId18" w:history="1">
        <w:r w:rsidR="00123B8C" w:rsidRPr="003A55C1">
          <w:rPr>
            <w:rStyle w:val="af2"/>
            <w:rFonts w:eastAsia="MS Gothic"/>
            <w:sz w:val="20"/>
            <w:lang w:eastAsia="x-none"/>
          </w:rPr>
          <w:t>R1-1718007</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ETRI</w:t>
      </w:r>
    </w:p>
    <w:p w:rsidR="00123B8C" w:rsidRPr="003A55C1" w:rsidRDefault="001A5038" w:rsidP="00A85F9A">
      <w:pPr>
        <w:pStyle w:val="afc"/>
        <w:numPr>
          <w:ilvl w:val="0"/>
          <w:numId w:val="7"/>
        </w:numPr>
        <w:ind w:leftChars="0"/>
        <w:rPr>
          <w:sz w:val="20"/>
          <w:lang w:eastAsia="x-none"/>
        </w:rPr>
      </w:pPr>
      <w:hyperlink r:id="rId19" w:history="1">
        <w:r w:rsidR="00123B8C" w:rsidRPr="003A55C1">
          <w:rPr>
            <w:rStyle w:val="af2"/>
            <w:rFonts w:eastAsia="MS Gothic"/>
            <w:sz w:val="20"/>
            <w:lang w:eastAsia="x-none"/>
          </w:rPr>
          <w:t>R1-1718047</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Guangdong OPPO Mobile Telecom</w:t>
      </w:r>
    </w:p>
    <w:p w:rsidR="00123B8C" w:rsidRPr="003A55C1" w:rsidRDefault="001A5038" w:rsidP="00A85F9A">
      <w:pPr>
        <w:pStyle w:val="afc"/>
        <w:numPr>
          <w:ilvl w:val="0"/>
          <w:numId w:val="7"/>
        </w:numPr>
        <w:ind w:leftChars="0"/>
        <w:rPr>
          <w:sz w:val="20"/>
          <w:lang w:eastAsia="x-none"/>
        </w:rPr>
      </w:pPr>
      <w:hyperlink r:id="rId20" w:history="1">
        <w:r w:rsidR="00123B8C" w:rsidRPr="003A55C1">
          <w:rPr>
            <w:rStyle w:val="af2"/>
            <w:rFonts w:eastAsia="MS Gothic"/>
            <w:sz w:val="20"/>
            <w:lang w:eastAsia="x-none"/>
          </w:rPr>
          <w:t>R1-1718214</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NTT DOCOMO, INC.</w:t>
      </w:r>
    </w:p>
    <w:p w:rsidR="00123B8C" w:rsidRPr="003A55C1" w:rsidRDefault="001A5038" w:rsidP="00A85F9A">
      <w:pPr>
        <w:pStyle w:val="afc"/>
        <w:numPr>
          <w:ilvl w:val="0"/>
          <w:numId w:val="7"/>
        </w:numPr>
        <w:ind w:leftChars="0"/>
        <w:rPr>
          <w:sz w:val="20"/>
          <w:lang w:eastAsia="x-none"/>
        </w:rPr>
      </w:pPr>
      <w:hyperlink r:id="rId21" w:history="1">
        <w:r w:rsidR="00123B8C" w:rsidRPr="003A55C1">
          <w:rPr>
            <w:rStyle w:val="af2"/>
            <w:rFonts w:eastAsia="MS Gothic"/>
            <w:sz w:val="20"/>
            <w:lang w:eastAsia="x-none"/>
          </w:rPr>
          <w:t>R1-1718260</w:t>
        </w:r>
      </w:hyperlink>
      <w:r w:rsidR="003A55C1">
        <w:rPr>
          <w:rFonts w:eastAsiaTheme="minorEastAsia" w:hint="eastAsia"/>
          <w:sz w:val="20"/>
          <w:lang w:eastAsia="zh-CN"/>
        </w:rPr>
        <w:t xml:space="preserve"> </w:t>
      </w:r>
      <w:r w:rsidR="00123B8C" w:rsidRPr="003A55C1">
        <w:rPr>
          <w:sz w:val="20"/>
          <w:lang w:eastAsia="x-none"/>
        </w:rPr>
        <w:tab/>
        <w:t>Discussion on resource allocation for uplink control channel</w:t>
      </w:r>
      <w:r w:rsidR="00123B8C" w:rsidRPr="003A55C1">
        <w:rPr>
          <w:sz w:val="20"/>
          <w:lang w:eastAsia="x-none"/>
        </w:rPr>
        <w:tab/>
        <w:t>Panasonic Corporation</w:t>
      </w:r>
    </w:p>
    <w:p w:rsidR="00123B8C" w:rsidRPr="003A55C1" w:rsidRDefault="001A5038" w:rsidP="00A85F9A">
      <w:pPr>
        <w:pStyle w:val="afc"/>
        <w:numPr>
          <w:ilvl w:val="0"/>
          <w:numId w:val="7"/>
        </w:numPr>
        <w:ind w:leftChars="0"/>
        <w:rPr>
          <w:rFonts w:eastAsiaTheme="minorEastAsia"/>
          <w:sz w:val="20"/>
          <w:lang w:eastAsia="zh-CN"/>
        </w:rPr>
      </w:pPr>
      <w:hyperlink r:id="rId22" w:history="1">
        <w:r w:rsidR="00123B8C" w:rsidRPr="003A55C1">
          <w:rPr>
            <w:rStyle w:val="af2"/>
            <w:rFonts w:eastAsia="MS Gothic"/>
            <w:sz w:val="20"/>
          </w:rPr>
          <w:t>R1-1718311</w:t>
        </w:r>
      </w:hyperlink>
      <w:r w:rsidR="00123B8C" w:rsidRPr="003A55C1">
        <w:rPr>
          <w:sz w:val="20"/>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rPr>
        <w:t>PUCCH Resource Allocation</w:t>
      </w:r>
      <w:r w:rsidR="00123B8C" w:rsidRPr="003A55C1">
        <w:rPr>
          <w:sz w:val="20"/>
        </w:rPr>
        <w:tab/>
        <w:t>Nokia, Nokia Shanghai Bell</w:t>
      </w:r>
    </w:p>
    <w:p w:rsidR="00123B8C" w:rsidRPr="003A55C1" w:rsidRDefault="001A5038" w:rsidP="00A85F9A">
      <w:pPr>
        <w:pStyle w:val="afc"/>
        <w:numPr>
          <w:ilvl w:val="0"/>
          <w:numId w:val="7"/>
        </w:numPr>
        <w:ind w:leftChars="0"/>
        <w:rPr>
          <w:sz w:val="20"/>
          <w:lang w:eastAsia="x-none"/>
        </w:rPr>
      </w:pPr>
      <w:hyperlink r:id="rId23" w:history="1">
        <w:r w:rsidR="00123B8C" w:rsidRPr="003A55C1">
          <w:rPr>
            <w:rStyle w:val="af2"/>
            <w:rFonts w:eastAsia="MS Gothic"/>
            <w:sz w:val="20"/>
            <w:lang w:eastAsia="x-none"/>
          </w:rPr>
          <w:t>R1-1718493</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 xml:space="preserve">On resource allocation for PUCCH </w:t>
      </w:r>
      <w:r w:rsidR="00123B8C" w:rsidRPr="003A55C1">
        <w:rPr>
          <w:sz w:val="20"/>
          <w:lang w:eastAsia="x-none"/>
        </w:rPr>
        <w:tab/>
        <w:t>InterDigital, Inc.</w:t>
      </w:r>
    </w:p>
    <w:p w:rsidR="00123B8C" w:rsidRPr="003A55C1" w:rsidRDefault="001A5038" w:rsidP="00A85F9A">
      <w:pPr>
        <w:pStyle w:val="afc"/>
        <w:numPr>
          <w:ilvl w:val="0"/>
          <w:numId w:val="7"/>
        </w:numPr>
        <w:ind w:leftChars="0"/>
        <w:rPr>
          <w:sz w:val="20"/>
          <w:lang w:eastAsia="x-none"/>
        </w:rPr>
      </w:pPr>
      <w:hyperlink r:id="rId24" w:history="1">
        <w:r w:rsidR="004B0AEF">
          <w:rPr>
            <w:rStyle w:val="af2"/>
            <w:rFonts w:eastAsia="MS Gothic"/>
            <w:sz w:val="20"/>
            <w:lang w:eastAsia="x-none"/>
          </w:rPr>
          <w:t>R1-1718</w:t>
        </w:r>
        <w:r w:rsidR="004B0AEF">
          <w:rPr>
            <w:rStyle w:val="af2"/>
            <w:rFonts w:eastAsiaTheme="minorEastAsia" w:hint="eastAsia"/>
            <w:sz w:val="20"/>
            <w:lang w:eastAsia="zh-CN"/>
          </w:rPr>
          <w:t>80</w:t>
        </w:r>
        <w:r w:rsidR="00123B8C" w:rsidRPr="003A55C1">
          <w:rPr>
            <w:rStyle w:val="af2"/>
            <w:rFonts w:eastAsia="MS Gothic"/>
            <w:sz w:val="20"/>
            <w:lang w:eastAsia="x-none"/>
          </w:rPr>
          <w:t>6</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Qualcomm Incorporated</w:t>
      </w:r>
    </w:p>
    <w:p w:rsidR="00123B8C" w:rsidRPr="003A55C1" w:rsidRDefault="001A5038" w:rsidP="00A85F9A">
      <w:pPr>
        <w:pStyle w:val="afc"/>
        <w:numPr>
          <w:ilvl w:val="0"/>
          <w:numId w:val="7"/>
        </w:numPr>
        <w:ind w:leftChars="0"/>
        <w:rPr>
          <w:sz w:val="20"/>
          <w:lang w:eastAsia="x-none"/>
        </w:rPr>
      </w:pPr>
      <w:hyperlink r:id="rId25" w:history="1">
        <w:r w:rsidR="00123B8C" w:rsidRPr="003A55C1">
          <w:rPr>
            <w:rStyle w:val="af2"/>
            <w:rFonts w:eastAsia="MS Gothic"/>
            <w:sz w:val="20"/>
            <w:lang w:eastAsia="x-none"/>
          </w:rPr>
          <w:t>R1-1718639</w:t>
        </w:r>
      </w:hyperlink>
      <w:r w:rsidR="003A55C1">
        <w:rPr>
          <w:rFonts w:eastAsiaTheme="minorEastAsia" w:hint="eastAsia"/>
          <w:sz w:val="20"/>
          <w:lang w:eastAsia="zh-CN"/>
        </w:rPr>
        <w:t xml:space="preserve"> </w:t>
      </w:r>
      <w:r w:rsidR="00123B8C" w:rsidRPr="003A55C1">
        <w:rPr>
          <w:sz w:val="20"/>
          <w:lang w:eastAsia="x-none"/>
        </w:rPr>
        <w:tab/>
        <w:t>On PUCCH Resource Allocation</w:t>
      </w:r>
      <w:r w:rsidR="00123B8C" w:rsidRPr="003A55C1">
        <w:rPr>
          <w:sz w:val="20"/>
          <w:lang w:eastAsia="x-none"/>
        </w:rPr>
        <w:tab/>
        <w:t>Ericsson</w:t>
      </w:r>
    </w:p>
    <w:p w:rsidR="00123B8C" w:rsidRPr="00C353F2" w:rsidRDefault="001A5038" w:rsidP="00A85F9A">
      <w:pPr>
        <w:pStyle w:val="afc"/>
        <w:numPr>
          <w:ilvl w:val="0"/>
          <w:numId w:val="7"/>
        </w:numPr>
        <w:ind w:leftChars="0"/>
        <w:rPr>
          <w:sz w:val="20"/>
          <w:lang w:eastAsia="x-none"/>
        </w:rPr>
      </w:pPr>
      <w:hyperlink r:id="rId26" w:history="1">
        <w:r w:rsidR="00123B8C" w:rsidRPr="003A55C1">
          <w:rPr>
            <w:rStyle w:val="af2"/>
            <w:rFonts w:eastAsia="MS Gothic"/>
            <w:sz w:val="20"/>
            <w:lang w:eastAsia="x-none"/>
          </w:rPr>
          <w:t>R1-1718702</w:t>
        </w:r>
      </w:hyperlink>
      <w:r w:rsidR="003A55C1">
        <w:rPr>
          <w:rFonts w:eastAsiaTheme="minorEastAsia" w:hint="eastAsia"/>
          <w:sz w:val="20"/>
          <w:lang w:eastAsia="zh-CN"/>
        </w:rPr>
        <w:t xml:space="preserve"> </w:t>
      </w:r>
      <w:r w:rsidR="00123B8C" w:rsidRPr="003A55C1">
        <w:rPr>
          <w:sz w:val="20"/>
          <w:lang w:eastAsia="x-none"/>
        </w:rPr>
        <w:tab/>
        <w:t>PUCCH resource allocation</w:t>
      </w:r>
      <w:r w:rsidR="00123B8C" w:rsidRPr="003A55C1">
        <w:rPr>
          <w:sz w:val="20"/>
          <w:lang w:eastAsia="x-none"/>
        </w:rPr>
        <w:tab/>
        <w:t>Motorola Mobility, Lenovo</w:t>
      </w:r>
    </w:p>
    <w:p w:rsidR="00C353F2" w:rsidRPr="00C353F2" w:rsidRDefault="001A5038" w:rsidP="00A85F9A">
      <w:pPr>
        <w:pStyle w:val="afc"/>
        <w:numPr>
          <w:ilvl w:val="0"/>
          <w:numId w:val="7"/>
        </w:numPr>
        <w:ind w:leftChars="0"/>
        <w:rPr>
          <w:sz w:val="20"/>
          <w:lang w:eastAsia="x-none"/>
        </w:rPr>
      </w:pPr>
      <w:hyperlink r:id="rId27" w:history="1">
        <w:r w:rsidR="00C353F2" w:rsidRPr="00C353F2">
          <w:rPr>
            <w:rStyle w:val="af2"/>
            <w:rFonts w:eastAsia="MS Gothic"/>
            <w:sz w:val="20"/>
            <w:lang w:eastAsia="x-none"/>
          </w:rPr>
          <w:t>R1-1718400</w:t>
        </w:r>
      </w:hyperlink>
      <w:r w:rsidR="00C353F2" w:rsidRPr="00C353F2">
        <w:rPr>
          <w:sz w:val="20"/>
          <w:lang w:eastAsia="x-none"/>
        </w:rPr>
        <w:tab/>
      </w:r>
      <w:r w:rsidR="00C353F2">
        <w:rPr>
          <w:rFonts w:eastAsiaTheme="minorEastAsia" w:hint="eastAsia"/>
          <w:sz w:val="20"/>
          <w:lang w:eastAsia="zh-CN"/>
        </w:rPr>
        <w:tab/>
      </w:r>
      <w:r w:rsidR="00C353F2" w:rsidRPr="00C353F2">
        <w:rPr>
          <w:sz w:val="20"/>
          <w:lang w:eastAsia="x-none"/>
        </w:rPr>
        <w:t>Waveform Selection mechanisms for DFTsOFDM</w:t>
      </w:r>
      <w:r w:rsidR="00C353F2" w:rsidRPr="00C353F2">
        <w:rPr>
          <w:sz w:val="20"/>
          <w:lang w:eastAsia="x-none"/>
        </w:rPr>
        <w:tab/>
        <w:t>AT&amp;T</w:t>
      </w:r>
    </w:p>
    <w:p w:rsidR="00C353F2" w:rsidRPr="006E1FF9" w:rsidRDefault="001A5038" w:rsidP="00A85F9A">
      <w:pPr>
        <w:pStyle w:val="afc"/>
        <w:numPr>
          <w:ilvl w:val="0"/>
          <w:numId w:val="7"/>
        </w:numPr>
        <w:ind w:leftChars="0"/>
        <w:rPr>
          <w:sz w:val="20"/>
          <w:lang w:eastAsia="x-none"/>
        </w:rPr>
      </w:pPr>
      <w:hyperlink r:id="rId28" w:history="1">
        <w:r w:rsidR="00C353F2" w:rsidRPr="00C353F2">
          <w:rPr>
            <w:rStyle w:val="af2"/>
            <w:rFonts w:eastAsia="MS Gothic"/>
            <w:sz w:val="20"/>
            <w:lang w:eastAsia="x-none"/>
          </w:rPr>
          <w:t>R1-1718723</w:t>
        </w:r>
      </w:hyperlink>
      <w:r w:rsidR="00C353F2" w:rsidRPr="00C353F2">
        <w:rPr>
          <w:sz w:val="20"/>
          <w:lang w:eastAsia="x-none"/>
        </w:rPr>
        <w:tab/>
      </w:r>
      <w:r w:rsidR="00C353F2">
        <w:rPr>
          <w:rFonts w:eastAsiaTheme="minorEastAsia" w:hint="eastAsia"/>
          <w:sz w:val="20"/>
          <w:lang w:eastAsia="zh-CN"/>
        </w:rPr>
        <w:tab/>
      </w:r>
      <w:r w:rsidR="00C353F2" w:rsidRPr="00C353F2">
        <w:rPr>
          <w:sz w:val="20"/>
          <w:lang w:eastAsia="x-none"/>
        </w:rPr>
        <w:t>Resource allocation for PUCCH to support URLLC</w:t>
      </w:r>
      <w:r w:rsidR="00C353F2" w:rsidRPr="00C353F2">
        <w:rPr>
          <w:sz w:val="20"/>
          <w:lang w:eastAsia="x-none"/>
        </w:rPr>
        <w:tab/>
        <w:t>Sequans Communications</w:t>
      </w:r>
    </w:p>
    <w:p w:rsidR="006E1FF9" w:rsidRPr="006E1FF9" w:rsidRDefault="006E1FF9" w:rsidP="006E1FF9">
      <w:pPr>
        <w:pStyle w:val="1"/>
        <w:numPr>
          <w:ilvl w:val="0"/>
          <w:numId w:val="5"/>
        </w:numPr>
        <w:spacing w:after="120"/>
        <w:jc w:val="both"/>
        <w:rPr>
          <w:rFonts w:eastAsiaTheme="minorEastAsia"/>
          <w:b/>
          <w:lang w:val="en-US" w:eastAsia="zh-CN"/>
        </w:rPr>
      </w:pPr>
      <w:r>
        <w:rPr>
          <w:rFonts w:eastAsiaTheme="minorEastAsia" w:hint="eastAsia"/>
          <w:b/>
          <w:lang w:val="en-US" w:eastAsia="zh-CN"/>
        </w:rPr>
        <w:t>Appendix: PUCCH formats preliminarily defined in TS 38.213</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6E1FF9" w:rsidTr="00A43420">
        <w:trPr>
          <w:jc w:val="center"/>
        </w:trPr>
        <w:tc>
          <w:tcPr>
            <w:tcW w:w="1809" w:type="dxa"/>
            <w:shd w:val="clear" w:color="auto" w:fill="auto"/>
          </w:tcPr>
          <w:p w:rsidR="006E1FF9" w:rsidRPr="00396209" w:rsidRDefault="006E1FF9" w:rsidP="00A43420">
            <w:pPr>
              <w:pStyle w:val="TAH"/>
              <w:rPr>
                <w:rFonts w:eastAsia="Batang"/>
              </w:rPr>
            </w:pPr>
            <w:r w:rsidRPr="00396209">
              <w:rPr>
                <w:rFonts w:eastAsia="Batang"/>
              </w:rPr>
              <w:t>PUCCH format</w:t>
            </w:r>
          </w:p>
        </w:tc>
        <w:tc>
          <w:tcPr>
            <w:tcW w:w="2835" w:type="dxa"/>
            <w:shd w:val="clear" w:color="auto" w:fill="auto"/>
          </w:tcPr>
          <w:p w:rsidR="006E1FF9" w:rsidRPr="00396209" w:rsidRDefault="006E1FF9" w:rsidP="00A43420">
            <w:pPr>
              <w:pStyle w:val="TAH"/>
              <w:rPr>
                <w:rFonts w:eastAsia="Batang"/>
              </w:rPr>
            </w:pPr>
            <w:r w:rsidRPr="00396209">
              <w:rPr>
                <w:rFonts w:eastAsia="Batang"/>
              </w:rPr>
              <w:t>Length in OFDM symbols</w:t>
            </w:r>
          </w:p>
        </w:tc>
        <w:tc>
          <w:tcPr>
            <w:tcW w:w="2322" w:type="dxa"/>
            <w:shd w:val="clear" w:color="auto" w:fill="auto"/>
          </w:tcPr>
          <w:p w:rsidR="006E1FF9" w:rsidRPr="00396209" w:rsidRDefault="006E1FF9" w:rsidP="00A43420">
            <w:pPr>
              <w:pStyle w:val="TAH"/>
              <w:rPr>
                <w:rFonts w:eastAsia="Batang"/>
              </w:rPr>
            </w:pPr>
            <w:r w:rsidRPr="00396209">
              <w:rPr>
                <w:rFonts w:eastAsia="Batang"/>
              </w:rPr>
              <w:t>Number of bits</w:t>
            </w:r>
          </w:p>
        </w:tc>
      </w:tr>
      <w:tr w:rsidR="006E1FF9" w:rsidTr="00A43420">
        <w:trPr>
          <w:jc w:val="center"/>
        </w:trPr>
        <w:tc>
          <w:tcPr>
            <w:tcW w:w="1809" w:type="dxa"/>
            <w:shd w:val="clear" w:color="auto" w:fill="auto"/>
          </w:tcPr>
          <w:p w:rsidR="006E1FF9" w:rsidRPr="00396209" w:rsidRDefault="006E1FF9" w:rsidP="00A43420">
            <w:pPr>
              <w:pStyle w:val="TAC"/>
              <w:rPr>
                <w:rFonts w:eastAsia="Batang"/>
              </w:rPr>
            </w:pPr>
            <w:r>
              <w:rPr>
                <w:rFonts w:eastAsia="Batang"/>
              </w:rPr>
              <w:t>0</w:t>
            </w:r>
          </w:p>
        </w:tc>
        <w:tc>
          <w:tcPr>
            <w:tcW w:w="2835" w:type="dxa"/>
            <w:shd w:val="clear" w:color="auto" w:fill="auto"/>
          </w:tcPr>
          <w:p w:rsidR="006E1FF9" w:rsidRPr="00396209" w:rsidRDefault="006E1FF9" w:rsidP="00A43420">
            <w:pPr>
              <w:pStyle w:val="TAC"/>
              <w:rPr>
                <w:rFonts w:eastAsia="Batang"/>
              </w:rPr>
            </w:pPr>
            <w:r>
              <w:rPr>
                <w:rFonts w:eastAsia="Batang"/>
              </w:rPr>
              <w:t>1 – 2</w:t>
            </w:r>
          </w:p>
        </w:tc>
        <w:tc>
          <w:tcPr>
            <w:tcW w:w="2322" w:type="dxa"/>
            <w:shd w:val="clear" w:color="auto" w:fill="auto"/>
          </w:tcPr>
          <w:p w:rsidR="006E1FF9" w:rsidRPr="00396209" w:rsidRDefault="006E1FF9" w:rsidP="00A43420">
            <w:pPr>
              <w:pStyle w:val="TAC"/>
              <w:rPr>
                <w:rFonts w:eastAsia="Batang"/>
              </w:rPr>
            </w:pPr>
            <w:r>
              <w:rPr>
                <w:rFonts w:eastAsia="Batang" w:cs="Arial"/>
              </w:rPr>
              <w:t>≤</w:t>
            </w:r>
            <w:r>
              <w:rPr>
                <w:rFonts w:eastAsia="Batang"/>
              </w:rPr>
              <w:t>2</w:t>
            </w:r>
          </w:p>
        </w:tc>
      </w:tr>
      <w:tr w:rsidR="006E1FF9" w:rsidTr="00A43420">
        <w:trPr>
          <w:jc w:val="center"/>
        </w:trPr>
        <w:tc>
          <w:tcPr>
            <w:tcW w:w="1809" w:type="dxa"/>
            <w:shd w:val="clear" w:color="auto" w:fill="auto"/>
          </w:tcPr>
          <w:p w:rsidR="006E1FF9" w:rsidRPr="00396209" w:rsidRDefault="006E1FF9" w:rsidP="00A43420">
            <w:pPr>
              <w:pStyle w:val="TAC"/>
              <w:rPr>
                <w:rFonts w:eastAsia="Batang"/>
              </w:rPr>
            </w:pPr>
            <w:r>
              <w:rPr>
                <w:rFonts w:eastAsia="Batang"/>
              </w:rPr>
              <w:t>1</w:t>
            </w:r>
          </w:p>
        </w:tc>
        <w:tc>
          <w:tcPr>
            <w:tcW w:w="2835" w:type="dxa"/>
            <w:shd w:val="clear" w:color="auto" w:fill="auto"/>
          </w:tcPr>
          <w:p w:rsidR="006E1FF9" w:rsidRPr="00396209" w:rsidRDefault="006E1FF9" w:rsidP="00A43420">
            <w:pPr>
              <w:pStyle w:val="TAC"/>
              <w:rPr>
                <w:rFonts w:eastAsia="Batang"/>
              </w:rPr>
            </w:pPr>
            <w:r>
              <w:rPr>
                <w:rFonts w:eastAsia="Batang"/>
              </w:rPr>
              <w:t>4 – 14</w:t>
            </w:r>
          </w:p>
        </w:tc>
        <w:tc>
          <w:tcPr>
            <w:tcW w:w="2322" w:type="dxa"/>
            <w:shd w:val="clear" w:color="auto" w:fill="auto"/>
          </w:tcPr>
          <w:p w:rsidR="006E1FF9" w:rsidRPr="00396209" w:rsidRDefault="006E1FF9" w:rsidP="00A43420">
            <w:pPr>
              <w:pStyle w:val="TAC"/>
              <w:rPr>
                <w:rFonts w:eastAsia="Batang"/>
              </w:rPr>
            </w:pPr>
            <w:r>
              <w:rPr>
                <w:rFonts w:eastAsia="Batang" w:cs="Arial"/>
              </w:rPr>
              <w:t>≤</w:t>
            </w:r>
            <w:r>
              <w:rPr>
                <w:rFonts w:eastAsia="Batang"/>
              </w:rPr>
              <w:t>2</w:t>
            </w:r>
          </w:p>
        </w:tc>
      </w:tr>
      <w:tr w:rsidR="006E1FF9" w:rsidTr="00A43420">
        <w:trPr>
          <w:jc w:val="center"/>
        </w:trPr>
        <w:tc>
          <w:tcPr>
            <w:tcW w:w="1809" w:type="dxa"/>
            <w:shd w:val="clear" w:color="auto" w:fill="auto"/>
          </w:tcPr>
          <w:p w:rsidR="006E1FF9" w:rsidRPr="00396209" w:rsidRDefault="006E1FF9" w:rsidP="00A43420">
            <w:pPr>
              <w:pStyle w:val="TAC"/>
              <w:rPr>
                <w:rFonts w:eastAsia="Batang"/>
              </w:rPr>
            </w:pPr>
            <w:r>
              <w:rPr>
                <w:rFonts w:eastAsia="Batang"/>
              </w:rPr>
              <w:t>2</w:t>
            </w:r>
          </w:p>
        </w:tc>
        <w:tc>
          <w:tcPr>
            <w:tcW w:w="2835" w:type="dxa"/>
            <w:shd w:val="clear" w:color="auto" w:fill="auto"/>
          </w:tcPr>
          <w:p w:rsidR="006E1FF9" w:rsidRPr="00396209" w:rsidRDefault="006E1FF9" w:rsidP="00A43420">
            <w:pPr>
              <w:pStyle w:val="TAC"/>
              <w:rPr>
                <w:rFonts w:eastAsia="Batang"/>
              </w:rPr>
            </w:pPr>
            <w:r>
              <w:rPr>
                <w:rFonts w:eastAsia="Batang"/>
              </w:rPr>
              <w:t>1 – 2</w:t>
            </w:r>
          </w:p>
        </w:tc>
        <w:tc>
          <w:tcPr>
            <w:tcW w:w="2322" w:type="dxa"/>
            <w:shd w:val="clear" w:color="auto" w:fill="auto"/>
          </w:tcPr>
          <w:p w:rsidR="006E1FF9" w:rsidRPr="00396209" w:rsidRDefault="006E1FF9" w:rsidP="00A43420">
            <w:pPr>
              <w:pStyle w:val="TAC"/>
              <w:rPr>
                <w:rFonts w:eastAsia="Batang"/>
              </w:rPr>
            </w:pPr>
            <w:r>
              <w:rPr>
                <w:rFonts w:eastAsia="Batang"/>
              </w:rPr>
              <w:t>&gt;2</w:t>
            </w:r>
          </w:p>
        </w:tc>
      </w:tr>
      <w:tr w:rsidR="006E1FF9" w:rsidTr="00A43420">
        <w:trPr>
          <w:jc w:val="center"/>
        </w:trPr>
        <w:tc>
          <w:tcPr>
            <w:tcW w:w="1809" w:type="dxa"/>
            <w:shd w:val="clear" w:color="auto" w:fill="auto"/>
          </w:tcPr>
          <w:p w:rsidR="006E1FF9" w:rsidRPr="00396209" w:rsidRDefault="006E1FF9" w:rsidP="00A43420">
            <w:pPr>
              <w:pStyle w:val="TAC"/>
              <w:rPr>
                <w:rFonts w:eastAsia="Batang"/>
              </w:rPr>
            </w:pPr>
            <w:r>
              <w:rPr>
                <w:rFonts w:eastAsia="Batang"/>
              </w:rPr>
              <w:t>3</w:t>
            </w:r>
          </w:p>
        </w:tc>
        <w:tc>
          <w:tcPr>
            <w:tcW w:w="2835" w:type="dxa"/>
            <w:shd w:val="clear" w:color="auto" w:fill="auto"/>
          </w:tcPr>
          <w:p w:rsidR="006E1FF9" w:rsidRPr="00396209" w:rsidRDefault="006E1FF9" w:rsidP="00A43420">
            <w:pPr>
              <w:pStyle w:val="TAC"/>
              <w:rPr>
                <w:rFonts w:eastAsia="Batang"/>
              </w:rPr>
            </w:pPr>
            <w:r>
              <w:rPr>
                <w:rFonts w:eastAsia="Batang"/>
              </w:rPr>
              <w:t>4 – 14</w:t>
            </w:r>
          </w:p>
        </w:tc>
        <w:tc>
          <w:tcPr>
            <w:tcW w:w="2322" w:type="dxa"/>
            <w:shd w:val="clear" w:color="auto" w:fill="auto"/>
          </w:tcPr>
          <w:p w:rsidR="006E1FF9" w:rsidRPr="00396209" w:rsidRDefault="006E1FF9" w:rsidP="00A43420">
            <w:pPr>
              <w:pStyle w:val="TAC"/>
              <w:rPr>
                <w:rFonts w:eastAsia="Batang"/>
              </w:rPr>
            </w:pPr>
            <w:r>
              <w:rPr>
                <w:rFonts w:eastAsia="Batang"/>
              </w:rPr>
              <w:t>&gt;2, &lt;</w:t>
            </w:r>
            <w:r w:rsidRPr="00155C22">
              <w:rPr>
                <w:rFonts w:eastAsia="Batang"/>
                <w:i/>
              </w:rPr>
              <w:t>N</w:t>
            </w:r>
          </w:p>
        </w:tc>
      </w:tr>
      <w:tr w:rsidR="006E1FF9" w:rsidTr="00A43420">
        <w:trPr>
          <w:jc w:val="center"/>
        </w:trPr>
        <w:tc>
          <w:tcPr>
            <w:tcW w:w="1809" w:type="dxa"/>
            <w:shd w:val="clear" w:color="auto" w:fill="auto"/>
          </w:tcPr>
          <w:p w:rsidR="006E1FF9" w:rsidRDefault="006E1FF9" w:rsidP="00A43420">
            <w:pPr>
              <w:pStyle w:val="TAC"/>
              <w:rPr>
                <w:rFonts w:eastAsia="Batang"/>
              </w:rPr>
            </w:pPr>
            <w:r>
              <w:rPr>
                <w:rFonts w:eastAsia="Batang"/>
              </w:rPr>
              <w:t>4</w:t>
            </w:r>
          </w:p>
        </w:tc>
        <w:tc>
          <w:tcPr>
            <w:tcW w:w="2835" w:type="dxa"/>
            <w:shd w:val="clear" w:color="auto" w:fill="auto"/>
          </w:tcPr>
          <w:p w:rsidR="006E1FF9" w:rsidRDefault="006E1FF9" w:rsidP="00A43420">
            <w:pPr>
              <w:pStyle w:val="TAC"/>
              <w:rPr>
                <w:rFonts w:eastAsia="Batang"/>
              </w:rPr>
            </w:pPr>
            <w:r>
              <w:rPr>
                <w:rFonts w:eastAsia="Batang"/>
              </w:rPr>
              <w:t>4 – 14</w:t>
            </w:r>
          </w:p>
        </w:tc>
        <w:tc>
          <w:tcPr>
            <w:tcW w:w="2322" w:type="dxa"/>
            <w:shd w:val="clear" w:color="auto" w:fill="auto"/>
          </w:tcPr>
          <w:p w:rsidR="006E1FF9" w:rsidRDefault="006E1FF9" w:rsidP="00A43420">
            <w:pPr>
              <w:pStyle w:val="TAC"/>
              <w:rPr>
                <w:rFonts w:eastAsia="Batang"/>
              </w:rPr>
            </w:pPr>
            <w:r>
              <w:rPr>
                <w:rFonts w:eastAsia="Batang"/>
              </w:rPr>
              <w:t>&gt;</w:t>
            </w:r>
            <w:r w:rsidRPr="00155C22">
              <w:rPr>
                <w:rFonts w:eastAsia="Batang"/>
                <w:i/>
              </w:rPr>
              <w:t>N</w:t>
            </w:r>
          </w:p>
        </w:tc>
      </w:tr>
    </w:tbl>
    <w:p w:rsidR="006E1FF9" w:rsidRPr="006E1FF9" w:rsidRDefault="006E1FF9" w:rsidP="006E1FF9">
      <w:pPr>
        <w:rPr>
          <w:rFonts w:eastAsiaTheme="minorEastAsia"/>
          <w:sz w:val="20"/>
          <w:lang w:val="en-US" w:eastAsia="zh-CN"/>
        </w:rPr>
      </w:pPr>
    </w:p>
    <w:sectPr w:rsidR="006E1FF9" w:rsidRPr="006E1FF9" w:rsidSect="00286050">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038" w:rsidRDefault="001A5038">
      <w:r>
        <w:separator/>
      </w:r>
    </w:p>
  </w:endnote>
  <w:endnote w:type="continuationSeparator" w:id="0">
    <w:p w:rsidR="001A5038" w:rsidRDefault="001A5038">
      <w:r>
        <w:continuationSeparator/>
      </w:r>
    </w:p>
  </w:endnote>
  <w:endnote w:type="continuationNotice" w:id="1">
    <w:p w:rsidR="001A5038" w:rsidRDefault="001A5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420" w:rsidRPr="00000924" w:rsidRDefault="00A43420">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76D24">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76D24">
      <w:rPr>
        <w:rStyle w:val="af1"/>
        <w:rFonts w:eastAsia="MS Gothic"/>
        <w:noProof/>
      </w:rPr>
      <w:t>9</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038" w:rsidRDefault="001A5038">
      <w:r>
        <w:separator/>
      </w:r>
    </w:p>
  </w:footnote>
  <w:footnote w:type="continuationSeparator" w:id="0">
    <w:p w:rsidR="001A5038" w:rsidRDefault="001A5038">
      <w:r>
        <w:continuationSeparator/>
      </w:r>
    </w:p>
  </w:footnote>
  <w:footnote w:type="continuationNotice" w:id="1">
    <w:p w:rsidR="001A5038" w:rsidRDefault="001A50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4767FA"/>
    <w:multiLevelType w:val="hybridMultilevel"/>
    <w:tmpl w:val="3FFE7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5">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3773C7"/>
    <w:multiLevelType w:val="hybridMultilevel"/>
    <w:tmpl w:val="C730F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49632D4E"/>
    <w:multiLevelType w:val="hybridMultilevel"/>
    <w:tmpl w:val="4F722C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0950CD9"/>
    <w:multiLevelType w:val="hybridMultilevel"/>
    <w:tmpl w:val="2780E5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70F757D"/>
    <w:multiLevelType w:val="multilevel"/>
    <w:tmpl w:val="1B6A268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C7173F9"/>
    <w:multiLevelType w:val="hybridMultilevel"/>
    <w:tmpl w:val="CFDA7200"/>
    <w:lvl w:ilvl="0" w:tplc="EE4A241E">
      <w:start w:val="1"/>
      <w:numFmt w:val="bullet"/>
      <w:lvlText w:val="•"/>
      <w:lvlJc w:val="left"/>
      <w:pPr>
        <w:tabs>
          <w:tab w:val="num" w:pos="360"/>
        </w:tabs>
        <w:ind w:left="360" w:hanging="360"/>
      </w:pPr>
      <w:rPr>
        <w:rFonts w:ascii="Arial" w:hAnsi="Arial" w:hint="default"/>
      </w:rPr>
    </w:lvl>
    <w:lvl w:ilvl="1" w:tplc="DF5EC6EE">
      <w:start w:val="3482"/>
      <w:numFmt w:val="bullet"/>
      <w:lvlText w:val="–"/>
      <w:lvlJc w:val="left"/>
      <w:pPr>
        <w:tabs>
          <w:tab w:val="num" w:pos="1080"/>
        </w:tabs>
        <w:ind w:left="1080" w:hanging="360"/>
      </w:pPr>
      <w:rPr>
        <w:rFonts w:ascii="Arial" w:hAnsi="Arial" w:hint="default"/>
      </w:rPr>
    </w:lvl>
    <w:lvl w:ilvl="2" w:tplc="4CD4ED6E">
      <w:start w:val="3482"/>
      <w:numFmt w:val="bullet"/>
      <w:lvlText w:val="•"/>
      <w:lvlJc w:val="left"/>
      <w:pPr>
        <w:tabs>
          <w:tab w:val="num" w:pos="1800"/>
        </w:tabs>
        <w:ind w:left="1800" w:hanging="360"/>
      </w:pPr>
      <w:rPr>
        <w:rFonts w:ascii="Arial" w:hAnsi="Arial" w:hint="default"/>
      </w:rPr>
    </w:lvl>
    <w:lvl w:ilvl="3" w:tplc="222080C8" w:tentative="1">
      <w:start w:val="1"/>
      <w:numFmt w:val="bullet"/>
      <w:lvlText w:val="•"/>
      <w:lvlJc w:val="left"/>
      <w:pPr>
        <w:tabs>
          <w:tab w:val="num" w:pos="2520"/>
        </w:tabs>
        <w:ind w:left="2520" w:hanging="360"/>
      </w:pPr>
      <w:rPr>
        <w:rFonts w:ascii="Arial" w:hAnsi="Arial" w:hint="default"/>
      </w:rPr>
    </w:lvl>
    <w:lvl w:ilvl="4" w:tplc="FE5CC61E" w:tentative="1">
      <w:start w:val="1"/>
      <w:numFmt w:val="bullet"/>
      <w:lvlText w:val="•"/>
      <w:lvlJc w:val="left"/>
      <w:pPr>
        <w:tabs>
          <w:tab w:val="num" w:pos="3240"/>
        </w:tabs>
        <w:ind w:left="3240" w:hanging="360"/>
      </w:pPr>
      <w:rPr>
        <w:rFonts w:ascii="Arial" w:hAnsi="Arial" w:hint="default"/>
      </w:rPr>
    </w:lvl>
    <w:lvl w:ilvl="5" w:tplc="109C7B10" w:tentative="1">
      <w:start w:val="1"/>
      <w:numFmt w:val="bullet"/>
      <w:lvlText w:val="•"/>
      <w:lvlJc w:val="left"/>
      <w:pPr>
        <w:tabs>
          <w:tab w:val="num" w:pos="3960"/>
        </w:tabs>
        <w:ind w:left="3960" w:hanging="360"/>
      </w:pPr>
      <w:rPr>
        <w:rFonts w:ascii="Arial" w:hAnsi="Arial" w:hint="default"/>
      </w:rPr>
    </w:lvl>
    <w:lvl w:ilvl="6" w:tplc="93300468" w:tentative="1">
      <w:start w:val="1"/>
      <w:numFmt w:val="bullet"/>
      <w:lvlText w:val="•"/>
      <w:lvlJc w:val="left"/>
      <w:pPr>
        <w:tabs>
          <w:tab w:val="num" w:pos="4680"/>
        </w:tabs>
        <w:ind w:left="4680" w:hanging="360"/>
      </w:pPr>
      <w:rPr>
        <w:rFonts w:ascii="Arial" w:hAnsi="Arial" w:hint="default"/>
      </w:rPr>
    </w:lvl>
    <w:lvl w:ilvl="7" w:tplc="63D0A0EA" w:tentative="1">
      <w:start w:val="1"/>
      <w:numFmt w:val="bullet"/>
      <w:lvlText w:val="•"/>
      <w:lvlJc w:val="left"/>
      <w:pPr>
        <w:tabs>
          <w:tab w:val="num" w:pos="5400"/>
        </w:tabs>
        <w:ind w:left="5400" w:hanging="360"/>
      </w:pPr>
      <w:rPr>
        <w:rFonts w:ascii="Arial" w:hAnsi="Arial" w:hint="default"/>
      </w:rPr>
    </w:lvl>
    <w:lvl w:ilvl="8" w:tplc="BE2E8978" w:tentative="1">
      <w:start w:val="1"/>
      <w:numFmt w:val="bullet"/>
      <w:lvlText w:val="•"/>
      <w:lvlJc w:val="left"/>
      <w:pPr>
        <w:tabs>
          <w:tab w:val="num" w:pos="6120"/>
        </w:tabs>
        <w:ind w:left="6120" w:hanging="360"/>
      </w:pPr>
      <w:rPr>
        <w:rFonts w:ascii="Arial" w:hAnsi="Arial" w:hint="default"/>
      </w:r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16"/>
  </w:num>
  <w:num w:numId="5">
    <w:abstractNumId w:val="10"/>
  </w:num>
  <w:num w:numId="6">
    <w:abstractNumId w:val="4"/>
  </w:num>
  <w:num w:numId="7">
    <w:abstractNumId w:val="11"/>
  </w:num>
  <w:num w:numId="8">
    <w:abstractNumId w:val="14"/>
  </w:num>
  <w:num w:numId="9">
    <w:abstractNumId w:val="3"/>
  </w:num>
  <w:num w:numId="10">
    <w:abstractNumId w:val="9"/>
  </w:num>
  <w:num w:numId="11">
    <w:abstractNumId w:val="2"/>
  </w:num>
  <w:num w:numId="12">
    <w:abstractNumId w:val="5"/>
  </w:num>
  <w:num w:numId="13">
    <w:abstractNumId w:val="15"/>
  </w:num>
  <w:num w:numId="14">
    <w:abstractNumId w:val="12"/>
  </w:num>
  <w:num w:numId="15">
    <w:abstractNumId w:val="8"/>
  </w:num>
  <w:num w:numId="16">
    <w:abstractNumId w:val="6"/>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B37"/>
    <w:rsid w:val="00020D76"/>
    <w:rsid w:val="00021469"/>
    <w:rsid w:val="00021545"/>
    <w:rsid w:val="000216F1"/>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14D2"/>
    <w:rsid w:val="00041699"/>
    <w:rsid w:val="00041715"/>
    <w:rsid w:val="00041C5B"/>
    <w:rsid w:val="000426D3"/>
    <w:rsid w:val="00043CE6"/>
    <w:rsid w:val="00043E91"/>
    <w:rsid w:val="000445C0"/>
    <w:rsid w:val="000446B0"/>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24"/>
    <w:rsid w:val="00076DD7"/>
    <w:rsid w:val="00076FB4"/>
    <w:rsid w:val="000779A9"/>
    <w:rsid w:val="00077FFC"/>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6C8"/>
    <w:rsid w:val="00113B73"/>
    <w:rsid w:val="00113CA5"/>
    <w:rsid w:val="00114F13"/>
    <w:rsid w:val="001152D7"/>
    <w:rsid w:val="001153FA"/>
    <w:rsid w:val="00115471"/>
    <w:rsid w:val="00115854"/>
    <w:rsid w:val="001160A6"/>
    <w:rsid w:val="0011618B"/>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3B8C"/>
    <w:rsid w:val="0012405B"/>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16"/>
    <w:rsid w:val="001A2F38"/>
    <w:rsid w:val="001A311E"/>
    <w:rsid w:val="001A3AC1"/>
    <w:rsid w:val="001A3C40"/>
    <w:rsid w:val="001A3D2D"/>
    <w:rsid w:val="001A3D54"/>
    <w:rsid w:val="001A3E2A"/>
    <w:rsid w:val="001A3ED6"/>
    <w:rsid w:val="001A40D9"/>
    <w:rsid w:val="001A41CB"/>
    <w:rsid w:val="001A4B90"/>
    <w:rsid w:val="001A5038"/>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73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0F48"/>
    <w:rsid w:val="002123E7"/>
    <w:rsid w:val="00212447"/>
    <w:rsid w:val="00213AA7"/>
    <w:rsid w:val="00213E98"/>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0E2"/>
    <w:rsid w:val="003145CA"/>
    <w:rsid w:val="00314A5F"/>
    <w:rsid w:val="00314FA9"/>
    <w:rsid w:val="00314FC2"/>
    <w:rsid w:val="00315CBB"/>
    <w:rsid w:val="00315E4B"/>
    <w:rsid w:val="00315E54"/>
    <w:rsid w:val="00316448"/>
    <w:rsid w:val="00316917"/>
    <w:rsid w:val="00316ABF"/>
    <w:rsid w:val="00316B1E"/>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88C"/>
    <w:rsid w:val="00365CAB"/>
    <w:rsid w:val="00365EB3"/>
    <w:rsid w:val="003666A0"/>
    <w:rsid w:val="003667A8"/>
    <w:rsid w:val="003667C4"/>
    <w:rsid w:val="00367495"/>
    <w:rsid w:val="00367A35"/>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40F"/>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75"/>
    <w:rsid w:val="00382BC6"/>
    <w:rsid w:val="00383E36"/>
    <w:rsid w:val="0038465F"/>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264B"/>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492"/>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4AB"/>
    <w:rsid w:val="004035A1"/>
    <w:rsid w:val="00403A96"/>
    <w:rsid w:val="00403AFD"/>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922"/>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E9D"/>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EEA"/>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2C94"/>
    <w:rsid w:val="005237CD"/>
    <w:rsid w:val="0052387E"/>
    <w:rsid w:val="00523E2F"/>
    <w:rsid w:val="00523E60"/>
    <w:rsid w:val="005240BC"/>
    <w:rsid w:val="0052485C"/>
    <w:rsid w:val="00524CC4"/>
    <w:rsid w:val="00524D60"/>
    <w:rsid w:val="00524F06"/>
    <w:rsid w:val="0052510A"/>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351"/>
    <w:rsid w:val="00534656"/>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D4B"/>
    <w:rsid w:val="0055225F"/>
    <w:rsid w:val="0055234F"/>
    <w:rsid w:val="005523E8"/>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B9C"/>
    <w:rsid w:val="00580BD4"/>
    <w:rsid w:val="00581440"/>
    <w:rsid w:val="005816EB"/>
    <w:rsid w:val="005819D6"/>
    <w:rsid w:val="00581C17"/>
    <w:rsid w:val="00581D34"/>
    <w:rsid w:val="00581FA5"/>
    <w:rsid w:val="00582394"/>
    <w:rsid w:val="005826BF"/>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766D"/>
    <w:rsid w:val="005F790E"/>
    <w:rsid w:val="005F7BDA"/>
    <w:rsid w:val="005F7D32"/>
    <w:rsid w:val="006001DB"/>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7D"/>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7D7"/>
    <w:rsid w:val="00660CC6"/>
    <w:rsid w:val="00661294"/>
    <w:rsid w:val="00661461"/>
    <w:rsid w:val="00661925"/>
    <w:rsid w:val="00661987"/>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137"/>
    <w:rsid w:val="006A4338"/>
    <w:rsid w:val="006A45C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0F"/>
    <w:rsid w:val="006E3AE9"/>
    <w:rsid w:val="006E3B91"/>
    <w:rsid w:val="006E3BF6"/>
    <w:rsid w:val="006E3CD5"/>
    <w:rsid w:val="006E3D07"/>
    <w:rsid w:val="006E3EF7"/>
    <w:rsid w:val="006E3FFB"/>
    <w:rsid w:val="006E40A6"/>
    <w:rsid w:val="006E422A"/>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88"/>
    <w:rsid w:val="006F70D3"/>
    <w:rsid w:val="006F71FF"/>
    <w:rsid w:val="006F7839"/>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1"/>
    <w:rsid w:val="0074192A"/>
    <w:rsid w:val="00741B0C"/>
    <w:rsid w:val="00741DCC"/>
    <w:rsid w:val="00742263"/>
    <w:rsid w:val="00742341"/>
    <w:rsid w:val="00742CC8"/>
    <w:rsid w:val="00742DD0"/>
    <w:rsid w:val="0074365E"/>
    <w:rsid w:val="007438CD"/>
    <w:rsid w:val="00743FEB"/>
    <w:rsid w:val="007440E8"/>
    <w:rsid w:val="0074458C"/>
    <w:rsid w:val="0074471E"/>
    <w:rsid w:val="0074473B"/>
    <w:rsid w:val="00744A3F"/>
    <w:rsid w:val="00744BA2"/>
    <w:rsid w:val="0074513D"/>
    <w:rsid w:val="007455DC"/>
    <w:rsid w:val="007457A4"/>
    <w:rsid w:val="0074590F"/>
    <w:rsid w:val="00745EFF"/>
    <w:rsid w:val="007466F1"/>
    <w:rsid w:val="007469C7"/>
    <w:rsid w:val="00746A93"/>
    <w:rsid w:val="00746A9C"/>
    <w:rsid w:val="00746EE5"/>
    <w:rsid w:val="00747337"/>
    <w:rsid w:val="007473CF"/>
    <w:rsid w:val="00747CE4"/>
    <w:rsid w:val="00747D03"/>
    <w:rsid w:val="0075075E"/>
    <w:rsid w:val="00750AC5"/>
    <w:rsid w:val="00750E7B"/>
    <w:rsid w:val="007513F2"/>
    <w:rsid w:val="00751ACF"/>
    <w:rsid w:val="0075239A"/>
    <w:rsid w:val="007529C9"/>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319"/>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B8"/>
    <w:rsid w:val="00765A76"/>
    <w:rsid w:val="00765BF8"/>
    <w:rsid w:val="00765CFA"/>
    <w:rsid w:val="0076651D"/>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40"/>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771F"/>
    <w:rsid w:val="0079782C"/>
    <w:rsid w:val="007A03C1"/>
    <w:rsid w:val="007A0661"/>
    <w:rsid w:val="007A0903"/>
    <w:rsid w:val="007A0AA3"/>
    <w:rsid w:val="007A11E8"/>
    <w:rsid w:val="007A1324"/>
    <w:rsid w:val="007A1610"/>
    <w:rsid w:val="007A1AA2"/>
    <w:rsid w:val="007A1E35"/>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46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863"/>
    <w:rsid w:val="00886A1A"/>
    <w:rsid w:val="008870AF"/>
    <w:rsid w:val="00887251"/>
    <w:rsid w:val="008872BD"/>
    <w:rsid w:val="008872C9"/>
    <w:rsid w:val="00887F51"/>
    <w:rsid w:val="008906F0"/>
    <w:rsid w:val="00890779"/>
    <w:rsid w:val="00891026"/>
    <w:rsid w:val="008911D5"/>
    <w:rsid w:val="00891234"/>
    <w:rsid w:val="008912D7"/>
    <w:rsid w:val="00891B2F"/>
    <w:rsid w:val="00892539"/>
    <w:rsid w:val="0089273A"/>
    <w:rsid w:val="00892D17"/>
    <w:rsid w:val="00893007"/>
    <w:rsid w:val="0089422F"/>
    <w:rsid w:val="008955E3"/>
    <w:rsid w:val="008958CB"/>
    <w:rsid w:val="008959B4"/>
    <w:rsid w:val="00895BF0"/>
    <w:rsid w:val="008962DC"/>
    <w:rsid w:val="00896452"/>
    <w:rsid w:val="0089655E"/>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2F19"/>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B13"/>
    <w:rsid w:val="008E5FCF"/>
    <w:rsid w:val="008E600C"/>
    <w:rsid w:val="008E64BB"/>
    <w:rsid w:val="008E654A"/>
    <w:rsid w:val="008E6956"/>
    <w:rsid w:val="008E6B79"/>
    <w:rsid w:val="008E6CFE"/>
    <w:rsid w:val="008E7169"/>
    <w:rsid w:val="008E72D0"/>
    <w:rsid w:val="008E7512"/>
    <w:rsid w:val="008E771A"/>
    <w:rsid w:val="008E784A"/>
    <w:rsid w:val="008F0023"/>
    <w:rsid w:val="008F080C"/>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2DA"/>
    <w:rsid w:val="00942462"/>
    <w:rsid w:val="0094280D"/>
    <w:rsid w:val="00942B8B"/>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544"/>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420"/>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EB4"/>
    <w:rsid w:val="00A62F60"/>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E65"/>
    <w:rsid w:val="00A7626D"/>
    <w:rsid w:val="00A762DC"/>
    <w:rsid w:val="00A76522"/>
    <w:rsid w:val="00A76805"/>
    <w:rsid w:val="00A76CC0"/>
    <w:rsid w:val="00A77416"/>
    <w:rsid w:val="00A77468"/>
    <w:rsid w:val="00A7783F"/>
    <w:rsid w:val="00A77979"/>
    <w:rsid w:val="00A77BD8"/>
    <w:rsid w:val="00A77BE0"/>
    <w:rsid w:val="00A802A0"/>
    <w:rsid w:val="00A8061D"/>
    <w:rsid w:val="00A806E1"/>
    <w:rsid w:val="00A80B13"/>
    <w:rsid w:val="00A80B7E"/>
    <w:rsid w:val="00A80E84"/>
    <w:rsid w:val="00A8167F"/>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BC9"/>
    <w:rsid w:val="00AC7EB2"/>
    <w:rsid w:val="00AD02AD"/>
    <w:rsid w:val="00AD0372"/>
    <w:rsid w:val="00AD0554"/>
    <w:rsid w:val="00AD0B0D"/>
    <w:rsid w:val="00AD0DDB"/>
    <w:rsid w:val="00AD0E48"/>
    <w:rsid w:val="00AD107C"/>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7013"/>
    <w:rsid w:val="00B677AD"/>
    <w:rsid w:val="00B67F4A"/>
    <w:rsid w:val="00B7023A"/>
    <w:rsid w:val="00B70D3C"/>
    <w:rsid w:val="00B70E53"/>
    <w:rsid w:val="00B71D0E"/>
    <w:rsid w:val="00B71DC2"/>
    <w:rsid w:val="00B71E8C"/>
    <w:rsid w:val="00B72388"/>
    <w:rsid w:val="00B72602"/>
    <w:rsid w:val="00B727CB"/>
    <w:rsid w:val="00B72D20"/>
    <w:rsid w:val="00B737CC"/>
    <w:rsid w:val="00B73CBB"/>
    <w:rsid w:val="00B73EA1"/>
    <w:rsid w:val="00B73F7A"/>
    <w:rsid w:val="00B74407"/>
    <w:rsid w:val="00B754FB"/>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7A"/>
    <w:rsid w:val="00B80992"/>
    <w:rsid w:val="00B80BDF"/>
    <w:rsid w:val="00B810AA"/>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53C"/>
    <w:rsid w:val="00BA4886"/>
    <w:rsid w:val="00BA4B5B"/>
    <w:rsid w:val="00BA4D72"/>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1D4"/>
    <w:rsid w:val="00BC657B"/>
    <w:rsid w:val="00BC72F0"/>
    <w:rsid w:val="00BC77CB"/>
    <w:rsid w:val="00BC787F"/>
    <w:rsid w:val="00BC78BE"/>
    <w:rsid w:val="00BC7B23"/>
    <w:rsid w:val="00BC7D42"/>
    <w:rsid w:val="00BC7F14"/>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30B"/>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29D"/>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692"/>
    <w:rsid w:val="00C429A2"/>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686"/>
    <w:rsid w:val="00C95903"/>
    <w:rsid w:val="00C95C19"/>
    <w:rsid w:val="00C95FC5"/>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4D72"/>
    <w:rsid w:val="00CA51A9"/>
    <w:rsid w:val="00CA5644"/>
    <w:rsid w:val="00CA5900"/>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31AA"/>
    <w:rsid w:val="00CF35BC"/>
    <w:rsid w:val="00CF36B5"/>
    <w:rsid w:val="00CF3881"/>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16B4"/>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21C4"/>
    <w:rsid w:val="00DA22F5"/>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215"/>
    <w:rsid w:val="00DD72B7"/>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C1B"/>
    <w:rsid w:val="00DE3EE0"/>
    <w:rsid w:val="00DE4323"/>
    <w:rsid w:val="00DE55BE"/>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3DB4"/>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15C"/>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821"/>
    <w:rsid w:val="00EC48EE"/>
    <w:rsid w:val="00EC4AEA"/>
    <w:rsid w:val="00EC51D2"/>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1D7D"/>
    <w:rsid w:val="00EE2285"/>
    <w:rsid w:val="00EE22ED"/>
    <w:rsid w:val="00EE28D1"/>
    <w:rsid w:val="00EE2DD4"/>
    <w:rsid w:val="00EE2F9D"/>
    <w:rsid w:val="00EE3264"/>
    <w:rsid w:val="00EE3318"/>
    <w:rsid w:val="00EE34D7"/>
    <w:rsid w:val="00EE3621"/>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085D"/>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6DA"/>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8C"/>
    <w:rsid w:val="00F919CE"/>
    <w:rsid w:val="00F92663"/>
    <w:rsid w:val="00F92727"/>
    <w:rsid w:val="00F92E81"/>
    <w:rsid w:val="00F93427"/>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3EB"/>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9A"/>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0b\R1-1717655.zip" TargetMode="External"/><Relationship Id="rId18" Type="http://schemas.openxmlformats.org/officeDocument/2006/relationships/hyperlink" Target="file:///C:\Users\wanshic\Documents\Standards\3GPP%20Standards\Meeting%20Documents\TSGR1_90b\R1-1718007.zip" TargetMode="External"/><Relationship Id="rId26" Type="http://schemas.openxmlformats.org/officeDocument/2006/relationships/hyperlink" Target="file:///C:\Users\wanshic\Documents\Standards\3GPP%20Standards\Meeting%20Documents\TSGR1_90b\R1-1718702.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0b\R1-1718260.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0b\R1-1717519.zip" TargetMode="External"/><Relationship Id="rId17" Type="http://schemas.openxmlformats.org/officeDocument/2006/relationships/hyperlink" Target="file:///C:\Users\wanshic\Documents\Standards\3GPP%20Standards\Meeting%20Documents\TSGR1_90b\R1-1717963.zip" TargetMode="External"/><Relationship Id="rId25" Type="http://schemas.openxmlformats.org/officeDocument/2006/relationships/hyperlink" Target="file:///C:\Users\wanshic\Documents\Standards\3GPP%20Standards\Meeting%20Documents\TSGR1_90b\R1-1718639.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0b\R1-1717888.zip" TargetMode="External"/><Relationship Id="rId20" Type="http://schemas.openxmlformats.org/officeDocument/2006/relationships/hyperlink" Target="file:///C:\Users\wanshic\Documents\Standards\3GPP%20Standards\Meeting%20Documents\TSGR1_90b\R1-1718214.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0b\R1-1717496.zip" TargetMode="External"/><Relationship Id="rId24" Type="http://schemas.openxmlformats.org/officeDocument/2006/relationships/hyperlink" Target="file:///C:\Users\wanshic\Documents\Standards\3GPP%20Standards\Meeting%20Documents\TSGR1_90b\R1-1718566.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0b\R1-1717832.zip" TargetMode="External"/><Relationship Id="rId23" Type="http://schemas.openxmlformats.org/officeDocument/2006/relationships/hyperlink" Target="file:///C:\Users\wanshic\Documents\Standards\3GPP%20Standards\Meeting%20Documents\TSGR1_90b\R1-1718493.zip" TargetMode="External"/><Relationship Id="rId28" Type="http://schemas.openxmlformats.org/officeDocument/2006/relationships/hyperlink" Target="file:///C:\Users\wanshic\Documents\Standards\3GPP%20Standards\Meeting%20Documents\TSGR1_90b\R1-1718723.zip" TargetMode="External"/><Relationship Id="rId10" Type="http://schemas.openxmlformats.org/officeDocument/2006/relationships/hyperlink" Target="file:///C:\Users\wanshic\Documents\Standards\3GPP%20Standards\Meeting%20Documents\TSGR1_90b\R1-1717389.zip" TargetMode="External"/><Relationship Id="rId19" Type="http://schemas.openxmlformats.org/officeDocument/2006/relationships/hyperlink" Target="file:///C:\Users\wanshic\Documents\Standards\3GPP%20Standards\Meeting%20Documents\TSGR1_90b\R1-1718047.zip"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wanshic\Documents\Standards\3GPP%20Standards\Meeting%20Documents\TSGR1_90b\R1-1717073.zip" TargetMode="External"/><Relationship Id="rId14" Type="http://schemas.openxmlformats.org/officeDocument/2006/relationships/hyperlink" Target="file:///C:\Users\wanshic\Documents\Standards\3GPP%20Standards\Meeting%20Documents\TSGR1_90b\R1-1717749.zip" TargetMode="External"/><Relationship Id="rId22" Type="http://schemas.openxmlformats.org/officeDocument/2006/relationships/hyperlink" Target="file:///C:\Users\wanshic\Documents\Standards\3GPP%20Standards\Meeting%20Documents\TSGR1_90b\R1-1718311.zip" TargetMode="External"/><Relationship Id="rId27" Type="http://schemas.openxmlformats.org/officeDocument/2006/relationships/hyperlink" Target="file:///C:\Users\wanshic\Documents\Standards\3GPP%20Standards\Meeting%20Documents\TSGR1_90b\R1-1718400.zip" TargetMode="Externa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7E8B2-AA57-42CC-84C5-042A73DF2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3331</Words>
  <Characters>18993</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5</cp:revision>
  <cp:lastPrinted>2016-09-21T17:03:00Z</cp:lastPrinted>
  <dcterms:created xsi:type="dcterms:W3CDTF">2017-10-10T09:15:00Z</dcterms:created>
  <dcterms:modified xsi:type="dcterms:W3CDTF">2017-10-10T10:58:00Z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